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DA" w:rsidRPr="00E612DD" w:rsidRDefault="007D17DA" w:rsidP="00E612DD">
      <w:pPr>
        <w:spacing w:afterLines="50" w:line="440" w:lineRule="exact"/>
        <w:ind w:left="507" w:hangingChars="169" w:hanging="507"/>
        <w:jc w:val="center"/>
        <w:rPr>
          <w:rFonts w:ascii="新細明體" w:eastAsia="標楷體" w:hAnsi="新細明體"/>
          <w:color w:val="000000"/>
          <w:sz w:val="30"/>
          <w:szCs w:val="30"/>
        </w:rPr>
      </w:pPr>
      <w:r w:rsidRPr="00E612DD">
        <w:rPr>
          <w:rFonts w:ascii="新細明體" w:eastAsia="標楷體" w:hAnsi="新細明體" w:hint="eastAsia"/>
          <w:color w:val="000000"/>
          <w:sz w:val="30"/>
          <w:szCs w:val="30"/>
        </w:rPr>
        <w:t>表一</w:t>
      </w:r>
      <w:r w:rsidRPr="00E612DD">
        <w:rPr>
          <w:rFonts w:ascii="新細明體" w:eastAsia="標楷體" w:hAnsi="新細明體"/>
          <w:color w:val="000000"/>
          <w:sz w:val="30"/>
          <w:szCs w:val="30"/>
        </w:rPr>
        <w:t xml:space="preserve"> </w:t>
      </w:r>
      <w:r w:rsidRPr="00E612DD">
        <w:rPr>
          <w:rFonts w:ascii="新細明體" w:eastAsia="標楷體" w:hAnsi="新細明體" w:hint="eastAsia"/>
          <w:color w:val="000000"/>
          <w:sz w:val="30"/>
          <w:szCs w:val="30"/>
        </w:rPr>
        <w:t>聯誼會</w:t>
      </w:r>
      <w:r w:rsidRPr="00E612DD">
        <w:rPr>
          <w:rFonts w:ascii="新細明體" w:eastAsia="標楷體" w:hAnsi="新細明體"/>
          <w:color w:val="000000"/>
          <w:sz w:val="30"/>
          <w:szCs w:val="30"/>
        </w:rPr>
        <w:t>104</w:t>
      </w:r>
      <w:r w:rsidRPr="00E612DD">
        <w:rPr>
          <w:rFonts w:ascii="新細明體" w:eastAsia="標楷體" w:hAnsi="新細明體" w:hint="eastAsia"/>
          <w:color w:val="000000"/>
          <w:sz w:val="30"/>
          <w:szCs w:val="30"/>
        </w:rPr>
        <w:t>年度舉辦旅遊暨聯誼活動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8"/>
        <w:gridCol w:w="3889"/>
        <w:gridCol w:w="2520"/>
        <w:gridCol w:w="1440"/>
      </w:tblGrid>
      <w:tr w:rsidR="007D17DA" w:rsidRPr="00E612DD" w:rsidTr="00687D7F">
        <w:trPr>
          <w:trHeight w:val="680"/>
        </w:trPr>
        <w:tc>
          <w:tcPr>
            <w:tcW w:w="1438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center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日期</w:t>
            </w:r>
          </w:p>
        </w:tc>
        <w:tc>
          <w:tcPr>
            <w:tcW w:w="3889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center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活動項目</w:t>
            </w:r>
          </w:p>
        </w:tc>
        <w:tc>
          <w:tcPr>
            <w:tcW w:w="2520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center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活動地點</w:t>
            </w:r>
          </w:p>
        </w:tc>
        <w:tc>
          <w:tcPr>
            <w:tcW w:w="1440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center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備　註</w:t>
            </w:r>
          </w:p>
        </w:tc>
      </w:tr>
      <w:tr w:rsidR="007D17DA" w:rsidRPr="00E612DD" w:rsidTr="00687D7F">
        <w:trPr>
          <w:trHeight w:val="680"/>
        </w:trPr>
        <w:tc>
          <w:tcPr>
            <w:tcW w:w="1438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  <w:t>104.1.24</w:t>
            </w:r>
          </w:p>
        </w:tc>
        <w:tc>
          <w:tcPr>
            <w:tcW w:w="3889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春季旅遊</w:t>
            </w:r>
          </w:p>
        </w:tc>
        <w:tc>
          <w:tcPr>
            <w:tcW w:w="2520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苗栗之旅</w:t>
            </w:r>
          </w:p>
        </w:tc>
        <w:tc>
          <w:tcPr>
            <w:tcW w:w="1440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7D17DA" w:rsidRPr="00E612DD" w:rsidTr="00687D7F">
        <w:trPr>
          <w:trHeight w:val="680"/>
        </w:trPr>
        <w:tc>
          <w:tcPr>
            <w:tcW w:w="1438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  <w:t>104.2.26</w:t>
            </w:r>
          </w:p>
        </w:tc>
        <w:tc>
          <w:tcPr>
            <w:tcW w:w="3889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新春團拜暨書畫相片展</w:t>
            </w:r>
          </w:p>
        </w:tc>
        <w:tc>
          <w:tcPr>
            <w:tcW w:w="2520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本會會館</w:t>
            </w:r>
          </w:p>
        </w:tc>
        <w:tc>
          <w:tcPr>
            <w:tcW w:w="1440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7D17DA" w:rsidRPr="00E612DD" w:rsidTr="00687D7F">
        <w:trPr>
          <w:trHeight w:val="680"/>
        </w:trPr>
        <w:tc>
          <w:tcPr>
            <w:tcW w:w="1438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  <w:t>104.5.7-8</w:t>
            </w:r>
          </w:p>
        </w:tc>
        <w:tc>
          <w:tcPr>
            <w:tcW w:w="3889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夏季旅遊</w:t>
            </w:r>
          </w:p>
        </w:tc>
        <w:tc>
          <w:tcPr>
            <w:tcW w:w="2520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北部東北角旅遊</w:t>
            </w:r>
          </w:p>
        </w:tc>
        <w:tc>
          <w:tcPr>
            <w:tcW w:w="1440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7D17DA" w:rsidRPr="00E612DD" w:rsidTr="00687D7F">
        <w:trPr>
          <w:trHeight w:val="680"/>
        </w:trPr>
        <w:tc>
          <w:tcPr>
            <w:tcW w:w="1438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  <w:t>104.9.4</w:t>
            </w:r>
          </w:p>
        </w:tc>
        <w:tc>
          <w:tcPr>
            <w:tcW w:w="3889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迎新暨期中聯誼</w:t>
            </w:r>
          </w:p>
        </w:tc>
        <w:tc>
          <w:tcPr>
            <w:tcW w:w="2520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林儀餐廳</w:t>
            </w:r>
          </w:p>
        </w:tc>
        <w:tc>
          <w:tcPr>
            <w:tcW w:w="1440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7D17DA" w:rsidRPr="00E612DD" w:rsidTr="00687D7F">
        <w:trPr>
          <w:trHeight w:val="680"/>
        </w:trPr>
        <w:tc>
          <w:tcPr>
            <w:tcW w:w="1438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  <w:t>104.10.5-8</w:t>
            </w:r>
          </w:p>
        </w:tc>
        <w:tc>
          <w:tcPr>
            <w:tcW w:w="3889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秋季旅遊</w:t>
            </w:r>
          </w:p>
        </w:tc>
        <w:tc>
          <w:tcPr>
            <w:tcW w:w="2520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環島四日遊</w:t>
            </w:r>
          </w:p>
        </w:tc>
        <w:tc>
          <w:tcPr>
            <w:tcW w:w="1440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7D17DA" w:rsidRPr="00E612DD" w:rsidTr="00687D7F">
        <w:trPr>
          <w:trHeight w:val="680"/>
        </w:trPr>
        <w:tc>
          <w:tcPr>
            <w:tcW w:w="1438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  <w:t>104.11.27</w:t>
            </w:r>
          </w:p>
        </w:tc>
        <w:tc>
          <w:tcPr>
            <w:tcW w:w="3889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會員大會</w:t>
            </w:r>
          </w:p>
        </w:tc>
        <w:tc>
          <w:tcPr>
            <w:tcW w:w="2520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林儀餐廳</w:t>
            </w:r>
          </w:p>
        </w:tc>
        <w:tc>
          <w:tcPr>
            <w:tcW w:w="1440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</w:p>
        </w:tc>
      </w:tr>
    </w:tbl>
    <w:p w:rsidR="007D17DA" w:rsidRDefault="007D17DA">
      <w:pPr>
        <w:rPr>
          <w:sz w:val="30"/>
          <w:szCs w:val="30"/>
        </w:rPr>
      </w:pPr>
    </w:p>
    <w:p w:rsidR="007D17DA" w:rsidRPr="00E612DD" w:rsidRDefault="007D17DA">
      <w:pPr>
        <w:rPr>
          <w:sz w:val="30"/>
          <w:szCs w:val="30"/>
        </w:rPr>
      </w:pPr>
    </w:p>
    <w:p w:rsidR="007D17DA" w:rsidRPr="00E612DD" w:rsidRDefault="007D17DA" w:rsidP="00E612DD">
      <w:pPr>
        <w:spacing w:afterLines="50" w:line="440" w:lineRule="exact"/>
        <w:ind w:left="507" w:hangingChars="169" w:hanging="507"/>
        <w:jc w:val="center"/>
        <w:rPr>
          <w:rFonts w:ascii="新細明體" w:eastAsia="標楷體" w:hAnsi="新細明體"/>
          <w:color w:val="000000"/>
          <w:sz w:val="30"/>
          <w:szCs w:val="30"/>
        </w:rPr>
      </w:pPr>
      <w:r w:rsidRPr="00E612DD">
        <w:rPr>
          <w:rFonts w:ascii="新細明體" w:eastAsia="標楷體" w:hAnsi="新細明體" w:hint="eastAsia"/>
          <w:color w:val="000000"/>
          <w:sz w:val="30"/>
          <w:szCs w:val="30"/>
        </w:rPr>
        <w:t>表</w:t>
      </w:r>
      <w:r>
        <w:rPr>
          <w:rFonts w:ascii="新細明體" w:eastAsia="標楷體" w:hAnsi="新細明體" w:hint="eastAsia"/>
          <w:color w:val="000000"/>
          <w:sz w:val="30"/>
          <w:szCs w:val="30"/>
        </w:rPr>
        <w:t>二</w:t>
      </w:r>
      <w:r w:rsidRPr="00E612DD">
        <w:rPr>
          <w:rFonts w:ascii="新細明體" w:eastAsia="標楷體" w:hAnsi="新細明體"/>
          <w:color w:val="000000"/>
          <w:sz w:val="30"/>
          <w:szCs w:val="30"/>
        </w:rPr>
        <w:t xml:space="preserve"> 105</w:t>
      </w:r>
      <w:r w:rsidRPr="00E612DD">
        <w:rPr>
          <w:rFonts w:ascii="新細明體" w:eastAsia="標楷體" w:hAnsi="新細明體" w:hint="eastAsia"/>
          <w:color w:val="000000"/>
          <w:sz w:val="30"/>
          <w:szCs w:val="30"/>
        </w:rPr>
        <w:t>年度舉辦旅遊暨聯誼活動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1"/>
        <w:gridCol w:w="3606"/>
        <w:gridCol w:w="2160"/>
        <w:gridCol w:w="1826"/>
      </w:tblGrid>
      <w:tr w:rsidR="007D17DA" w:rsidRPr="00E612DD" w:rsidTr="00E612DD">
        <w:trPr>
          <w:trHeight w:val="680"/>
        </w:trPr>
        <w:tc>
          <w:tcPr>
            <w:tcW w:w="1721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center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日期</w:t>
            </w:r>
          </w:p>
        </w:tc>
        <w:tc>
          <w:tcPr>
            <w:tcW w:w="360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center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活動項目</w:t>
            </w:r>
          </w:p>
        </w:tc>
        <w:tc>
          <w:tcPr>
            <w:tcW w:w="2160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center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活動地點</w:t>
            </w:r>
          </w:p>
        </w:tc>
        <w:tc>
          <w:tcPr>
            <w:tcW w:w="182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center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備　註</w:t>
            </w:r>
          </w:p>
        </w:tc>
      </w:tr>
      <w:tr w:rsidR="007D17DA" w:rsidRPr="00E612DD" w:rsidTr="00E612DD">
        <w:trPr>
          <w:trHeight w:val="680"/>
        </w:trPr>
        <w:tc>
          <w:tcPr>
            <w:tcW w:w="1721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  <w:t>105.3.22</w:t>
            </w:r>
          </w:p>
        </w:tc>
        <w:tc>
          <w:tcPr>
            <w:tcW w:w="360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春季旅遊</w:t>
            </w:r>
          </w:p>
        </w:tc>
        <w:tc>
          <w:tcPr>
            <w:tcW w:w="2160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日月潭之旅</w:t>
            </w:r>
          </w:p>
        </w:tc>
        <w:tc>
          <w:tcPr>
            <w:tcW w:w="182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bookmarkStart w:id="0" w:name="OLE_LINK1"/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參加</w:t>
            </w:r>
            <w:r w:rsidRPr="00E612DD"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  <w:t>33</w:t>
            </w: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位</w:t>
            </w:r>
            <w:bookmarkEnd w:id="0"/>
          </w:p>
        </w:tc>
      </w:tr>
      <w:tr w:rsidR="007D17DA" w:rsidRPr="00E612DD" w:rsidTr="00E612DD">
        <w:trPr>
          <w:trHeight w:val="680"/>
        </w:trPr>
        <w:tc>
          <w:tcPr>
            <w:tcW w:w="1721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  <w:t>105.2.26</w:t>
            </w:r>
          </w:p>
        </w:tc>
        <w:tc>
          <w:tcPr>
            <w:tcW w:w="360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新春團拜</w:t>
            </w:r>
          </w:p>
        </w:tc>
        <w:tc>
          <w:tcPr>
            <w:tcW w:w="2160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本會會館</w:t>
            </w:r>
          </w:p>
        </w:tc>
        <w:tc>
          <w:tcPr>
            <w:tcW w:w="182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7D17DA" w:rsidRPr="00E612DD" w:rsidTr="00E612DD">
        <w:trPr>
          <w:trHeight w:val="680"/>
        </w:trPr>
        <w:tc>
          <w:tcPr>
            <w:tcW w:w="1721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  <w:t>105.5.27</w:t>
            </w:r>
          </w:p>
        </w:tc>
        <w:tc>
          <w:tcPr>
            <w:tcW w:w="360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夏季旅遊</w:t>
            </w:r>
          </w:p>
        </w:tc>
        <w:tc>
          <w:tcPr>
            <w:tcW w:w="2160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苗栗南庄旅遊</w:t>
            </w:r>
          </w:p>
        </w:tc>
        <w:tc>
          <w:tcPr>
            <w:tcW w:w="182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參加</w:t>
            </w:r>
            <w:r w:rsidRPr="00E612DD"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  <w:t>36</w:t>
            </w: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位</w:t>
            </w:r>
          </w:p>
        </w:tc>
      </w:tr>
      <w:tr w:rsidR="007D17DA" w:rsidRPr="00E612DD" w:rsidTr="00E612DD">
        <w:trPr>
          <w:trHeight w:val="680"/>
        </w:trPr>
        <w:tc>
          <w:tcPr>
            <w:tcW w:w="1721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  <w:t>105.9.9</w:t>
            </w:r>
          </w:p>
        </w:tc>
        <w:tc>
          <w:tcPr>
            <w:tcW w:w="360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迎新暨期中聯誼</w:t>
            </w:r>
          </w:p>
        </w:tc>
        <w:tc>
          <w:tcPr>
            <w:tcW w:w="2160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富山日本料理</w:t>
            </w:r>
          </w:p>
        </w:tc>
        <w:tc>
          <w:tcPr>
            <w:tcW w:w="182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7D17DA" w:rsidRPr="00E612DD" w:rsidTr="00E612DD">
        <w:trPr>
          <w:trHeight w:val="680"/>
        </w:trPr>
        <w:tc>
          <w:tcPr>
            <w:tcW w:w="1721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  <w:t>105.10.3</w:t>
            </w:r>
          </w:p>
        </w:tc>
        <w:tc>
          <w:tcPr>
            <w:tcW w:w="360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陳義華前會長旅遊攝影展</w:t>
            </w:r>
          </w:p>
        </w:tc>
        <w:tc>
          <w:tcPr>
            <w:tcW w:w="2160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本會會館</w:t>
            </w:r>
          </w:p>
        </w:tc>
        <w:tc>
          <w:tcPr>
            <w:tcW w:w="182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7D17DA" w:rsidRPr="00E612DD" w:rsidTr="00E612DD">
        <w:trPr>
          <w:trHeight w:val="680"/>
        </w:trPr>
        <w:tc>
          <w:tcPr>
            <w:tcW w:w="1721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  <w:t>105.11.23-25</w:t>
            </w:r>
          </w:p>
        </w:tc>
        <w:tc>
          <w:tcPr>
            <w:tcW w:w="360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秋季旅遊</w:t>
            </w:r>
          </w:p>
        </w:tc>
        <w:tc>
          <w:tcPr>
            <w:tcW w:w="2160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宜蘭三日遊</w:t>
            </w:r>
          </w:p>
        </w:tc>
        <w:tc>
          <w:tcPr>
            <w:tcW w:w="182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參加</w:t>
            </w:r>
            <w:r w:rsidRPr="00E612DD"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  <w:t>34</w:t>
            </w: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位</w:t>
            </w:r>
          </w:p>
        </w:tc>
      </w:tr>
      <w:tr w:rsidR="007D17DA" w:rsidRPr="00E612DD" w:rsidTr="00E612DD">
        <w:trPr>
          <w:trHeight w:val="680"/>
        </w:trPr>
        <w:tc>
          <w:tcPr>
            <w:tcW w:w="1721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  <w:t>105.12.15</w:t>
            </w:r>
          </w:p>
        </w:tc>
        <w:tc>
          <w:tcPr>
            <w:tcW w:w="360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會員大會</w:t>
            </w:r>
          </w:p>
        </w:tc>
        <w:tc>
          <w:tcPr>
            <w:tcW w:w="2160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新細明體" w:eastAsia="標楷體" w:hAnsi="新細明體" w:hint="eastAsia"/>
                <w:color w:val="000000"/>
                <w:kern w:val="0"/>
                <w:sz w:val="30"/>
                <w:szCs w:val="30"/>
              </w:rPr>
              <w:t>富山日本料理</w:t>
            </w:r>
          </w:p>
        </w:tc>
        <w:tc>
          <w:tcPr>
            <w:tcW w:w="182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新細明體" w:eastAsia="標楷體" w:hAnsi="新細明體"/>
                <w:color w:val="000000"/>
                <w:kern w:val="0"/>
                <w:sz w:val="30"/>
                <w:szCs w:val="30"/>
              </w:rPr>
            </w:pPr>
          </w:p>
        </w:tc>
      </w:tr>
    </w:tbl>
    <w:p w:rsidR="007D17DA" w:rsidRDefault="007D17DA" w:rsidP="00E612DD">
      <w:pPr>
        <w:spacing w:line="440" w:lineRule="exact"/>
        <w:ind w:left="507" w:hangingChars="169" w:hanging="507"/>
        <w:rPr>
          <w:rFonts w:ascii="新細明體" w:eastAsia="標楷體" w:hAnsi="新細明體"/>
          <w:color w:val="000000"/>
          <w:sz w:val="30"/>
          <w:szCs w:val="30"/>
        </w:rPr>
      </w:pPr>
    </w:p>
    <w:p w:rsidR="007D17DA" w:rsidRPr="00E612DD" w:rsidRDefault="007D17DA" w:rsidP="00E612DD">
      <w:pPr>
        <w:spacing w:line="440" w:lineRule="exact"/>
        <w:ind w:left="507" w:hangingChars="169" w:hanging="507"/>
        <w:rPr>
          <w:rFonts w:ascii="新細明體" w:eastAsia="標楷體" w:hAnsi="新細明體"/>
          <w:color w:val="000000"/>
          <w:sz w:val="30"/>
          <w:szCs w:val="30"/>
        </w:rPr>
      </w:pPr>
      <w:r>
        <w:rPr>
          <w:rFonts w:ascii="新細明體" w:eastAsia="標楷體" w:hAnsi="新細明體"/>
          <w:color w:val="000000"/>
          <w:sz w:val="30"/>
          <w:szCs w:val="30"/>
        </w:rPr>
        <w:br w:type="page"/>
      </w:r>
    </w:p>
    <w:p w:rsidR="007D17DA" w:rsidRPr="00E612DD" w:rsidRDefault="007D17DA" w:rsidP="00E612DD">
      <w:pPr>
        <w:spacing w:afterLines="50" w:line="440" w:lineRule="exact"/>
        <w:ind w:left="507" w:hangingChars="169" w:hanging="507"/>
        <w:jc w:val="center"/>
        <w:rPr>
          <w:rFonts w:ascii="新細明體" w:eastAsia="標楷體" w:hAnsi="新細明體"/>
          <w:color w:val="000000"/>
          <w:sz w:val="30"/>
          <w:szCs w:val="30"/>
        </w:rPr>
      </w:pPr>
      <w:r w:rsidRPr="00E612DD">
        <w:rPr>
          <w:rFonts w:ascii="新細明體" w:eastAsia="標楷體" w:hAnsi="新細明體" w:hint="eastAsia"/>
          <w:color w:val="000000"/>
          <w:sz w:val="30"/>
          <w:szCs w:val="30"/>
        </w:rPr>
        <w:t>表</w:t>
      </w:r>
      <w:r>
        <w:rPr>
          <w:rFonts w:ascii="新細明體" w:eastAsia="標楷體" w:hAnsi="新細明體" w:hint="eastAsia"/>
          <w:color w:val="000000"/>
          <w:sz w:val="30"/>
          <w:szCs w:val="30"/>
        </w:rPr>
        <w:t>三</w:t>
      </w:r>
      <w:r w:rsidRPr="00E612DD">
        <w:rPr>
          <w:rFonts w:ascii="新細明體" w:eastAsia="標楷體" w:hAnsi="新細明體"/>
          <w:color w:val="000000"/>
          <w:sz w:val="30"/>
          <w:szCs w:val="30"/>
        </w:rPr>
        <w:t xml:space="preserve"> 105</w:t>
      </w:r>
      <w:r w:rsidRPr="00E612DD">
        <w:rPr>
          <w:rFonts w:ascii="新細明體" w:eastAsia="標楷體" w:hAnsi="新細明體" w:hint="eastAsia"/>
          <w:color w:val="000000"/>
          <w:sz w:val="30"/>
          <w:szCs w:val="30"/>
        </w:rPr>
        <w:t>年度文教研習活動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6"/>
        <w:gridCol w:w="5821"/>
        <w:gridCol w:w="1994"/>
      </w:tblGrid>
      <w:tr w:rsidR="007D17DA" w:rsidRPr="00E612DD" w:rsidTr="00E612DD">
        <w:trPr>
          <w:trHeight w:val="680"/>
          <w:jc w:val="center"/>
        </w:trPr>
        <w:tc>
          <w:tcPr>
            <w:tcW w:w="201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日期</w:t>
            </w:r>
          </w:p>
        </w:tc>
        <w:tc>
          <w:tcPr>
            <w:tcW w:w="5821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活動項目</w:t>
            </w:r>
          </w:p>
        </w:tc>
        <w:tc>
          <w:tcPr>
            <w:tcW w:w="1994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講師</w:t>
            </w:r>
          </w:p>
        </w:tc>
      </w:tr>
      <w:tr w:rsidR="007D17DA" w:rsidRPr="00E612DD" w:rsidTr="00E612DD">
        <w:trPr>
          <w:trHeight w:val="680"/>
          <w:jc w:val="center"/>
        </w:trPr>
        <w:tc>
          <w:tcPr>
            <w:tcW w:w="201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>105.2.3(</w:t>
            </w:r>
            <w:r w:rsidRPr="00E612DD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三</w:t>
            </w:r>
            <w:r w:rsidRPr="00E612DD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>)</w:t>
            </w:r>
          </w:p>
        </w:tc>
        <w:tc>
          <w:tcPr>
            <w:tcW w:w="5821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 w:cs="Arial" w:hint="eastAsia"/>
                <w:color w:val="000000"/>
                <w:sz w:val="30"/>
                <w:szCs w:val="30"/>
              </w:rPr>
              <w:t>猴年迎新春：美食小吃－炊粿教學活動</w:t>
            </w:r>
          </w:p>
        </w:tc>
        <w:tc>
          <w:tcPr>
            <w:tcW w:w="1994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莊錫欽會長</w:t>
            </w:r>
          </w:p>
        </w:tc>
      </w:tr>
      <w:tr w:rsidR="007D17DA" w:rsidRPr="00E612DD" w:rsidTr="00E612DD">
        <w:trPr>
          <w:trHeight w:val="680"/>
          <w:jc w:val="center"/>
        </w:trPr>
        <w:tc>
          <w:tcPr>
            <w:tcW w:w="201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>105.1.26(</w:t>
            </w:r>
            <w:r w:rsidRPr="00E612DD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二</w:t>
            </w:r>
            <w:r w:rsidRPr="00E612DD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>)</w:t>
            </w:r>
          </w:p>
        </w:tc>
        <w:tc>
          <w:tcPr>
            <w:tcW w:w="5821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 w:cs="Arial"/>
                <w:color w:val="000000"/>
                <w:sz w:val="30"/>
                <w:szCs w:val="30"/>
              </w:rPr>
              <w:t>2016</w:t>
            </w:r>
            <w:r w:rsidRPr="00E612DD">
              <w:rPr>
                <w:rFonts w:ascii="標楷體" w:eastAsia="標楷體" w:hAnsi="標楷體" w:cs="Arial" w:hint="eastAsia"/>
                <w:color w:val="000000"/>
                <w:sz w:val="30"/>
                <w:szCs w:val="30"/>
              </w:rPr>
              <w:t>猴年迎新春：春聯揮毫書法研習</w:t>
            </w:r>
          </w:p>
        </w:tc>
        <w:tc>
          <w:tcPr>
            <w:tcW w:w="1994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林荔珠副會長</w:t>
            </w:r>
          </w:p>
        </w:tc>
      </w:tr>
      <w:tr w:rsidR="007D17DA" w:rsidRPr="00E612DD" w:rsidTr="00E612DD">
        <w:trPr>
          <w:trHeight w:val="680"/>
          <w:jc w:val="center"/>
        </w:trPr>
        <w:tc>
          <w:tcPr>
            <w:tcW w:w="201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>105.4.16(</w:t>
            </w:r>
            <w:r w:rsidRPr="00E612DD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六</w:t>
            </w:r>
            <w:r w:rsidRPr="00E612DD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>)</w:t>
            </w:r>
          </w:p>
        </w:tc>
        <w:tc>
          <w:tcPr>
            <w:tcW w:w="5821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園遊會設攤推廣介紹大力卜閱讀工作坊</w:t>
            </w:r>
          </w:p>
        </w:tc>
        <w:tc>
          <w:tcPr>
            <w:tcW w:w="1994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莊錫欽會長</w:t>
            </w:r>
          </w:p>
        </w:tc>
      </w:tr>
      <w:tr w:rsidR="007D17DA" w:rsidRPr="00E612DD" w:rsidTr="00E612DD">
        <w:trPr>
          <w:trHeight w:val="680"/>
          <w:jc w:val="center"/>
        </w:trPr>
        <w:tc>
          <w:tcPr>
            <w:tcW w:w="201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>105.5.5(</w:t>
            </w:r>
            <w:r w:rsidRPr="00E612DD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四</w:t>
            </w:r>
            <w:r w:rsidRPr="00E612DD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>)</w:t>
            </w:r>
          </w:p>
        </w:tc>
        <w:tc>
          <w:tcPr>
            <w:tcW w:w="5821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>2016</w:t>
            </w:r>
            <w:r w:rsidRPr="00E612DD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慶祝母親節活動（邀請校長及一級主管蒞臨）</w:t>
            </w:r>
          </w:p>
        </w:tc>
        <w:tc>
          <w:tcPr>
            <w:tcW w:w="1994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莊錫欽會長</w:t>
            </w:r>
          </w:p>
        </w:tc>
      </w:tr>
      <w:tr w:rsidR="007D17DA" w:rsidRPr="00E612DD" w:rsidTr="00E612DD">
        <w:trPr>
          <w:trHeight w:val="680"/>
          <w:jc w:val="center"/>
        </w:trPr>
        <w:tc>
          <w:tcPr>
            <w:tcW w:w="201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>105.5.16(</w:t>
            </w:r>
            <w:r w:rsidRPr="00E612DD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一</w:t>
            </w:r>
            <w:r w:rsidRPr="00E612DD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>)</w:t>
            </w:r>
          </w:p>
        </w:tc>
        <w:tc>
          <w:tcPr>
            <w:tcW w:w="5821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健康飲水、百病不侵健康講座</w:t>
            </w:r>
          </w:p>
        </w:tc>
        <w:tc>
          <w:tcPr>
            <w:tcW w:w="1994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林晉賢醫師</w:t>
            </w:r>
          </w:p>
        </w:tc>
      </w:tr>
      <w:tr w:rsidR="007D17DA" w:rsidRPr="00E612DD" w:rsidTr="00E612DD">
        <w:trPr>
          <w:trHeight w:val="680"/>
          <w:jc w:val="center"/>
        </w:trPr>
        <w:tc>
          <w:tcPr>
            <w:tcW w:w="201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>105.6.3(</w:t>
            </w:r>
            <w:r w:rsidRPr="00E612DD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五</w:t>
            </w:r>
            <w:r w:rsidRPr="00E612DD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>)</w:t>
            </w:r>
          </w:p>
        </w:tc>
        <w:tc>
          <w:tcPr>
            <w:tcW w:w="5821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大力卜閱讀工作坊</w:t>
            </w:r>
            <w:r w:rsidRPr="00E612DD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>104-2</w:t>
            </w:r>
            <w:r w:rsidRPr="00E612DD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學期中學生網寫作輔導成果展</w:t>
            </w:r>
          </w:p>
        </w:tc>
        <w:tc>
          <w:tcPr>
            <w:tcW w:w="1994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莊錫欽會長</w:t>
            </w:r>
          </w:p>
        </w:tc>
      </w:tr>
      <w:tr w:rsidR="007D17DA" w:rsidRPr="00E612DD" w:rsidTr="00E612DD">
        <w:trPr>
          <w:trHeight w:val="680"/>
          <w:jc w:val="center"/>
        </w:trPr>
        <w:tc>
          <w:tcPr>
            <w:tcW w:w="2016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>105.11.3(</w:t>
            </w:r>
            <w:r w:rsidRPr="00E612DD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四</w:t>
            </w:r>
            <w:r w:rsidRPr="00E612DD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>)</w:t>
            </w:r>
          </w:p>
        </w:tc>
        <w:tc>
          <w:tcPr>
            <w:tcW w:w="5821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從慢性病看養生之道</w:t>
            </w:r>
          </w:p>
        </w:tc>
        <w:tc>
          <w:tcPr>
            <w:tcW w:w="1994" w:type="dxa"/>
            <w:vAlign w:val="center"/>
          </w:tcPr>
          <w:p w:rsidR="007D17DA" w:rsidRPr="00E612DD" w:rsidRDefault="007D17DA" w:rsidP="00E612D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E612DD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洪泳泉醫師</w:t>
            </w:r>
          </w:p>
        </w:tc>
      </w:tr>
    </w:tbl>
    <w:p w:rsidR="007D17DA" w:rsidRPr="00E612DD" w:rsidRDefault="007D17DA">
      <w:pPr>
        <w:rPr>
          <w:sz w:val="30"/>
          <w:szCs w:val="30"/>
        </w:rPr>
      </w:pPr>
    </w:p>
    <w:p w:rsidR="007D17DA" w:rsidRPr="00E612DD" w:rsidRDefault="007D17DA">
      <w:pPr>
        <w:rPr>
          <w:sz w:val="30"/>
          <w:szCs w:val="30"/>
        </w:rPr>
      </w:pPr>
    </w:p>
    <w:sectPr w:rsidR="007D17DA" w:rsidRPr="00E612DD" w:rsidSect="001754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4A8"/>
    <w:rsid w:val="001140AC"/>
    <w:rsid w:val="001754A8"/>
    <w:rsid w:val="002466C2"/>
    <w:rsid w:val="004D1E62"/>
    <w:rsid w:val="00687D7F"/>
    <w:rsid w:val="007D17DA"/>
    <w:rsid w:val="008519B7"/>
    <w:rsid w:val="00963B41"/>
    <w:rsid w:val="009B1D99"/>
    <w:rsid w:val="00B44FD2"/>
    <w:rsid w:val="00E221AD"/>
    <w:rsid w:val="00E6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4A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104</Words>
  <Characters>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表一 聯誼會104年度舉辦旅遊暨聯誼活動</dc:title>
  <dc:subject/>
  <dc:creator>user</dc:creator>
  <cp:keywords/>
  <dc:description/>
  <cp:lastModifiedBy>user</cp:lastModifiedBy>
  <cp:revision>2</cp:revision>
  <cp:lastPrinted>2016-04-20T02:08:00Z</cp:lastPrinted>
  <dcterms:created xsi:type="dcterms:W3CDTF">2017-02-18T12:37:00Z</dcterms:created>
  <dcterms:modified xsi:type="dcterms:W3CDTF">2017-02-18T12:37:00Z</dcterms:modified>
</cp:coreProperties>
</file>