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709" w:rsidRDefault="00D53673">
      <w:pPr>
        <w:autoSpaceDE w:val="0"/>
        <w:spacing w:line="400" w:lineRule="exact"/>
        <w:jc w:val="center"/>
        <w:rPr>
          <w:rFonts w:ascii="Times New Roman" w:eastAsia="標楷體" w:hAnsi="Times New Roman" w:cs="CIDFont+F1"/>
          <w:b/>
          <w:kern w:val="0"/>
          <w:sz w:val="32"/>
          <w:szCs w:val="32"/>
        </w:rPr>
      </w:pPr>
      <w:r>
        <w:rPr>
          <w:rFonts w:ascii="Times New Roman" w:eastAsia="標楷體" w:hAnsi="Times New Roman" w:cs="CIDFont+F1"/>
          <w:b/>
          <w:kern w:val="0"/>
          <w:sz w:val="32"/>
          <w:szCs w:val="32"/>
        </w:rPr>
        <w:t>112</w:t>
      </w:r>
      <w:r>
        <w:rPr>
          <w:rFonts w:ascii="Times New Roman" w:eastAsia="標楷體" w:hAnsi="Times New Roman" w:cs="CIDFont+F1"/>
          <w:b/>
          <w:kern w:val="0"/>
          <w:sz w:val="32"/>
          <w:szCs w:val="32"/>
        </w:rPr>
        <w:t>學年度教育部技術型高級中等學校電機與電子群科中心</w:t>
      </w:r>
    </w:p>
    <w:p w:rsidR="00222709" w:rsidRDefault="00D53673">
      <w:pPr>
        <w:spacing w:line="400" w:lineRule="exact"/>
        <w:jc w:val="center"/>
        <w:rPr>
          <w:rFonts w:ascii="Times New Roman" w:eastAsia="標楷體" w:hAnsi="Times New Roman" w:cs="CIDFont+F1"/>
          <w:b/>
          <w:kern w:val="0"/>
          <w:sz w:val="32"/>
          <w:szCs w:val="32"/>
        </w:rPr>
      </w:pPr>
      <w:bookmarkStart w:id="0" w:name="_GoBack"/>
      <w:r>
        <w:rPr>
          <w:rFonts w:ascii="Times New Roman" w:eastAsia="標楷體" w:hAnsi="Times New Roman" w:cs="CIDFont+F1"/>
          <w:b/>
          <w:kern w:val="0"/>
          <w:sz w:val="32"/>
          <w:szCs w:val="32"/>
        </w:rPr>
        <w:t>「機電整合結合協作型機器手臂應用研習」實施計畫</w:t>
      </w:r>
      <w:bookmarkEnd w:id="0"/>
    </w:p>
    <w:p w:rsidR="00222709" w:rsidRDefault="00D53673">
      <w:pPr>
        <w:autoSpaceDE w:val="0"/>
        <w:spacing w:line="400" w:lineRule="exact"/>
        <w:rPr>
          <w:rFonts w:ascii="Times New Roman" w:eastAsia="標楷體" w:hAnsi="Times New Roman" w:cs="CIDFont+F1"/>
          <w:kern w:val="0"/>
          <w:szCs w:val="24"/>
        </w:rPr>
      </w:pPr>
      <w:r>
        <w:rPr>
          <w:rFonts w:ascii="Times New Roman" w:eastAsia="標楷體" w:hAnsi="Times New Roman" w:cs="CIDFont+F1"/>
          <w:kern w:val="0"/>
          <w:szCs w:val="24"/>
        </w:rPr>
        <w:t>一、目的：</w:t>
      </w:r>
    </w:p>
    <w:p w:rsidR="00222709" w:rsidRDefault="00D53673">
      <w:pPr>
        <w:autoSpaceDE w:val="0"/>
        <w:spacing w:line="400" w:lineRule="exact"/>
        <w:ind w:left="924" w:hanging="427"/>
        <w:rPr>
          <w:rFonts w:ascii="Times New Roman" w:eastAsia="標楷體" w:hAnsi="Times New Roman" w:cs="CIDFont+F1"/>
          <w:kern w:val="0"/>
          <w:szCs w:val="24"/>
        </w:rPr>
      </w:pPr>
      <w:r>
        <w:rPr>
          <w:rFonts w:ascii="Times New Roman" w:eastAsia="標楷體" w:hAnsi="Times New Roman" w:cs="CIDFont+F1"/>
          <w:kern w:val="0"/>
          <w:szCs w:val="24"/>
        </w:rPr>
        <w:t>(</w:t>
      </w:r>
      <w:r>
        <w:rPr>
          <w:rFonts w:ascii="Times New Roman" w:eastAsia="標楷體" w:hAnsi="Times New Roman" w:cs="CIDFont+F1"/>
          <w:kern w:val="0"/>
          <w:szCs w:val="24"/>
        </w:rPr>
        <w:t>一</w:t>
      </w:r>
      <w:r>
        <w:rPr>
          <w:rFonts w:ascii="Times New Roman" w:eastAsia="標楷體" w:hAnsi="Times New Roman" w:cs="CIDFont+F1"/>
          <w:kern w:val="0"/>
          <w:szCs w:val="24"/>
        </w:rPr>
        <w:t>)</w:t>
      </w:r>
      <w:r>
        <w:rPr>
          <w:rFonts w:ascii="Times New Roman" w:eastAsia="標楷體" w:hAnsi="Times New Roman" w:cs="CIDFont+F1"/>
          <w:kern w:val="0"/>
          <w:szCs w:val="24"/>
        </w:rPr>
        <w:t>培訓教師具備部定電機工程技能領域中機電整合實習課程的教學技術，以銜接</w:t>
      </w:r>
      <w:r>
        <w:rPr>
          <w:rFonts w:ascii="Times New Roman" w:eastAsia="標楷體" w:hAnsi="Times New Roman" w:cs="CIDFont+F1"/>
          <w:kern w:val="0"/>
          <w:szCs w:val="24"/>
        </w:rPr>
        <w:t>108</w:t>
      </w:r>
      <w:r>
        <w:rPr>
          <w:rFonts w:ascii="Times New Roman" w:eastAsia="標楷體" w:hAnsi="Times New Roman" w:cs="CIDFont+F1"/>
          <w:kern w:val="0"/>
          <w:szCs w:val="24"/>
        </w:rPr>
        <w:t>課綱技術型高級中等學校專業實習課程的實施。</w:t>
      </w:r>
    </w:p>
    <w:p w:rsidR="00222709" w:rsidRDefault="00D53673">
      <w:pPr>
        <w:autoSpaceDE w:val="0"/>
        <w:spacing w:line="400" w:lineRule="exact"/>
        <w:ind w:left="910" w:hanging="413"/>
        <w:rPr>
          <w:rFonts w:ascii="Times New Roman" w:eastAsia="標楷體" w:hAnsi="Times New Roman" w:cs="CIDFont+F1"/>
          <w:kern w:val="0"/>
          <w:szCs w:val="24"/>
        </w:rPr>
      </w:pPr>
      <w:r>
        <w:rPr>
          <w:rFonts w:ascii="Times New Roman" w:eastAsia="標楷體" w:hAnsi="Times New Roman" w:cs="CIDFont+F1"/>
          <w:kern w:val="0"/>
          <w:szCs w:val="24"/>
        </w:rPr>
        <w:t>(</w:t>
      </w:r>
      <w:r>
        <w:rPr>
          <w:rFonts w:ascii="Times New Roman" w:eastAsia="標楷體" w:hAnsi="Times New Roman" w:cs="CIDFont+F1"/>
          <w:kern w:val="0"/>
          <w:szCs w:val="24"/>
        </w:rPr>
        <w:t>二</w:t>
      </w:r>
      <w:r>
        <w:rPr>
          <w:rFonts w:ascii="Times New Roman" w:eastAsia="標楷體" w:hAnsi="Times New Roman" w:cs="CIDFont+F1"/>
          <w:kern w:val="0"/>
          <w:szCs w:val="24"/>
        </w:rPr>
        <w:t>)</w:t>
      </w:r>
      <w:r>
        <w:rPr>
          <w:rFonts w:ascii="Times New Roman" w:eastAsia="標楷體" w:hAnsi="Times New Roman" w:cs="CIDFont+F1"/>
          <w:kern w:val="0"/>
          <w:szCs w:val="24"/>
        </w:rPr>
        <w:t>增進教師專業知能、強化實作能力，導引教師卓越精進。協助教師做教學準備，將產業需求專業技術紮實融入課程，發揮技術型高中技術教學成效。</w:t>
      </w:r>
    </w:p>
    <w:p w:rsidR="00222709" w:rsidRDefault="00D53673">
      <w:pPr>
        <w:autoSpaceDE w:val="0"/>
        <w:spacing w:line="400" w:lineRule="exact"/>
        <w:rPr>
          <w:rFonts w:ascii="Times New Roman" w:eastAsia="標楷體" w:hAnsi="Times New Roman" w:cs="CIDFont+F1"/>
          <w:kern w:val="0"/>
          <w:szCs w:val="24"/>
        </w:rPr>
      </w:pPr>
      <w:r>
        <w:rPr>
          <w:rFonts w:ascii="Times New Roman" w:eastAsia="標楷體" w:hAnsi="Times New Roman" w:cs="CIDFont+F1"/>
          <w:kern w:val="0"/>
          <w:szCs w:val="24"/>
        </w:rPr>
        <w:t>二、辦理單位：</w:t>
      </w:r>
    </w:p>
    <w:p w:rsidR="00222709" w:rsidRDefault="00D53673">
      <w:pPr>
        <w:autoSpaceDE w:val="0"/>
        <w:spacing w:line="400" w:lineRule="exact"/>
        <w:ind w:left="910" w:hanging="425"/>
        <w:rPr>
          <w:rFonts w:ascii="Times New Roman" w:eastAsia="標楷體" w:hAnsi="Times New Roman" w:cs="CIDFont+F1"/>
          <w:kern w:val="0"/>
          <w:szCs w:val="24"/>
        </w:rPr>
      </w:pPr>
      <w:r>
        <w:rPr>
          <w:rFonts w:ascii="Times New Roman" w:eastAsia="標楷體" w:hAnsi="Times New Roman" w:cs="CIDFont+F1"/>
          <w:kern w:val="0"/>
          <w:szCs w:val="24"/>
        </w:rPr>
        <w:t>(</w:t>
      </w:r>
      <w:r>
        <w:rPr>
          <w:rFonts w:ascii="Times New Roman" w:eastAsia="標楷體" w:hAnsi="Times New Roman" w:cs="CIDFont+F1"/>
          <w:kern w:val="0"/>
          <w:szCs w:val="24"/>
        </w:rPr>
        <w:t>一</w:t>
      </w:r>
      <w:r>
        <w:rPr>
          <w:rFonts w:ascii="Times New Roman" w:eastAsia="標楷體" w:hAnsi="Times New Roman" w:cs="CIDFont+F1"/>
          <w:kern w:val="0"/>
          <w:szCs w:val="24"/>
        </w:rPr>
        <w:t>)</w:t>
      </w:r>
      <w:r>
        <w:rPr>
          <w:rFonts w:ascii="Times New Roman" w:eastAsia="標楷體" w:hAnsi="Times New Roman" w:cs="CIDFont+F1"/>
          <w:kern w:val="0"/>
          <w:szCs w:val="24"/>
        </w:rPr>
        <w:t>指導單位：教育部國民及學前教育署、臺中市政府教育局。</w:t>
      </w:r>
    </w:p>
    <w:p w:rsidR="00222709" w:rsidRDefault="00D53673">
      <w:pPr>
        <w:autoSpaceDE w:val="0"/>
        <w:spacing w:line="400" w:lineRule="exact"/>
        <w:ind w:left="882" w:hanging="397"/>
      </w:pPr>
      <w:r>
        <w:rPr>
          <w:rFonts w:ascii="Times New Roman" w:eastAsia="標楷體" w:hAnsi="Times New Roman" w:cs="CIDFont+F1"/>
          <w:kern w:val="0"/>
          <w:szCs w:val="24"/>
        </w:rPr>
        <w:t>(</w:t>
      </w:r>
      <w:r>
        <w:rPr>
          <w:rFonts w:ascii="Times New Roman" w:eastAsia="標楷體" w:hAnsi="Times New Roman" w:cs="CIDFont+F1"/>
          <w:kern w:val="0"/>
          <w:szCs w:val="24"/>
        </w:rPr>
        <w:t>二</w:t>
      </w:r>
      <w:r>
        <w:rPr>
          <w:rFonts w:ascii="Times New Roman" w:eastAsia="標楷體" w:hAnsi="Times New Roman" w:cs="CIDFont+F1"/>
          <w:kern w:val="0"/>
          <w:szCs w:val="24"/>
        </w:rPr>
        <w:t>)</w:t>
      </w:r>
      <w:r>
        <w:rPr>
          <w:rFonts w:ascii="Times New Roman" w:eastAsia="標楷體" w:hAnsi="Times New Roman" w:cs="CIDFont+F1"/>
          <w:kern w:val="0"/>
          <w:szCs w:val="24"/>
        </w:rPr>
        <w:t>辦理單位：臺中市立臺中工業高級中等學校</w:t>
      </w:r>
      <w:r>
        <w:rPr>
          <w:rFonts w:ascii="Times New Roman" w:eastAsia="標楷體" w:hAnsi="Times New Roman" w:cs="CIDFont+F1"/>
          <w:kern w:val="0"/>
          <w:szCs w:val="24"/>
        </w:rPr>
        <w:t>(</w:t>
      </w:r>
      <w:r>
        <w:rPr>
          <w:rFonts w:ascii="Times New Roman" w:eastAsia="標楷體" w:hAnsi="Times New Roman" w:cs="CIDFont+F1"/>
          <w:kern w:val="0"/>
          <w:szCs w:val="24"/>
        </w:rPr>
        <w:t>電機與電子群科中心</w:t>
      </w:r>
      <w:r>
        <w:rPr>
          <w:rFonts w:ascii="Times New Roman" w:eastAsia="標楷體" w:hAnsi="Times New Roman" w:cs="CIDFont+F1"/>
          <w:kern w:val="0"/>
          <w:szCs w:val="24"/>
        </w:rPr>
        <w:t>)</w:t>
      </w:r>
      <w:r>
        <w:rPr>
          <w:rFonts w:ascii="Times New Roman" w:eastAsia="標楷體" w:hAnsi="Times New Roman" w:cs="CIDFont+F1"/>
          <w:kern w:val="0"/>
          <w:szCs w:val="24"/>
        </w:rPr>
        <w:t>、</w:t>
      </w:r>
      <w:r>
        <w:rPr>
          <w:rFonts w:ascii="Times New Roman" w:eastAsia="標楷體" w:hAnsi="Times New Roman" w:cs="CIDFont+F1"/>
          <w:color w:val="000000"/>
          <w:kern w:val="0"/>
          <w:szCs w:val="24"/>
        </w:rPr>
        <w:t>臺北市立南港高級工業</w:t>
      </w:r>
      <w:r>
        <w:rPr>
          <w:rFonts w:ascii="Times New Roman" w:eastAsia="標楷體" w:hAnsi="Times New Roman" w:cs="CIDFont+F1"/>
          <w:kern w:val="0"/>
          <w:szCs w:val="24"/>
        </w:rPr>
        <w:t>職業學校電機科。</w:t>
      </w:r>
    </w:p>
    <w:p w:rsidR="00222709" w:rsidRDefault="00D53673">
      <w:pPr>
        <w:autoSpaceDE w:val="0"/>
        <w:spacing w:line="400" w:lineRule="exact"/>
        <w:ind w:left="850" w:hanging="850"/>
      </w:pPr>
      <w:r>
        <w:rPr>
          <w:rFonts w:ascii="Times New Roman" w:eastAsia="標楷體" w:hAnsi="Times New Roman" w:cs="CIDFont+F1"/>
          <w:color w:val="000000"/>
          <w:kern w:val="0"/>
          <w:szCs w:val="24"/>
        </w:rPr>
        <w:t>三、研習日期：</w:t>
      </w:r>
      <w:r>
        <w:rPr>
          <w:rFonts w:ascii="Times New Roman" w:eastAsia="標楷體" w:hAnsi="Times New Roman" w:cs="CIDFont+F1"/>
          <w:b/>
          <w:color w:val="FF0000"/>
          <w:kern w:val="0"/>
          <w:szCs w:val="24"/>
        </w:rPr>
        <w:t>113</w:t>
      </w:r>
      <w:r>
        <w:rPr>
          <w:rFonts w:ascii="Times New Roman" w:eastAsia="標楷體" w:hAnsi="Times New Roman" w:cs="CIDFont+F1"/>
          <w:b/>
          <w:color w:val="FF0000"/>
          <w:kern w:val="0"/>
          <w:szCs w:val="24"/>
        </w:rPr>
        <w:t>年</w:t>
      </w:r>
      <w:r>
        <w:rPr>
          <w:rFonts w:ascii="Times New Roman" w:eastAsia="標楷體" w:hAnsi="Times New Roman" w:cs="CIDFont+F1"/>
          <w:b/>
          <w:color w:val="FF0000"/>
          <w:kern w:val="0"/>
          <w:szCs w:val="24"/>
        </w:rPr>
        <w:t>4</w:t>
      </w:r>
      <w:r>
        <w:rPr>
          <w:rFonts w:ascii="Times New Roman" w:eastAsia="標楷體" w:hAnsi="Times New Roman" w:cs="CIDFont+F1"/>
          <w:b/>
          <w:color w:val="FF0000"/>
          <w:kern w:val="0"/>
          <w:szCs w:val="24"/>
        </w:rPr>
        <w:t>月</w:t>
      </w:r>
      <w:r>
        <w:rPr>
          <w:rFonts w:ascii="Times New Roman" w:eastAsia="標楷體" w:hAnsi="Times New Roman" w:cs="CIDFont+F1"/>
          <w:b/>
          <w:color w:val="FF0000"/>
          <w:kern w:val="0"/>
          <w:szCs w:val="24"/>
        </w:rPr>
        <w:t>13</w:t>
      </w:r>
      <w:r>
        <w:rPr>
          <w:rFonts w:ascii="Times New Roman" w:eastAsia="標楷體" w:hAnsi="Times New Roman" w:cs="CIDFont+F1"/>
          <w:b/>
          <w:color w:val="FF0000"/>
          <w:kern w:val="0"/>
          <w:szCs w:val="24"/>
        </w:rPr>
        <w:t>日（星期六）</w:t>
      </w:r>
      <w:r>
        <w:rPr>
          <w:rFonts w:ascii="Times New Roman" w:eastAsia="標楷體" w:hAnsi="Times New Roman" w:cs="CIDFont+F1"/>
          <w:kern w:val="0"/>
          <w:szCs w:val="24"/>
        </w:rPr>
        <w:t>。</w:t>
      </w:r>
    </w:p>
    <w:p w:rsidR="00222709" w:rsidRDefault="00D53673">
      <w:pPr>
        <w:autoSpaceDE w:val="0"/>
        <w:spacing w:line="400" w:lineRule="exact"/>
        <w:ind w:left="850" w:hanging="850"/>
      </w:pPr>
      <w:r>
        <w:rPr>
          <w:rFonts w:ascii="Times New Roman" w:eastAsia="標楷體" w:hAnsi="Times New Roman" w:cs="CIDFont+F1"/>
          <w:color w:val="000000"/>
          <w:kern w:val="0"/>
          <w:szCs w:val="24"/>
        </w:rPr>
        <w:t>四、研習地點：臺北市立南港高工</w:t>
      </w:r>
      <w:r>
        <w:rPr>
          <w:rFonts w:ascii="Times New Roman" w:eastAsia="標楷體" w:hAnsi="Times New Roman" w:cs="CIDFont+F1"/>
          <w:kern w:val="0"/>
          <w:szCs w:val="24"/>
        </w:rPr>
        <w:t>第三工場</w:t>
      </w:r>
      <w:r>
        <w:rPr>
          <w:rFonts w:ascii="Times New Roman" w:eastAsia="標楷體" w:hAnsi="Times New Roman" w:cs="CIDFont+F1"/>
          <w:kern w:val="0"/>
          <w:szCs w:val="24"/>
        </w:rPr>
        <w:t>3</w:t>
      </w:r>
      <w:r>
        <w:rPr>
          <w:rFonts w:ascii="Times New Roman" w:eastAsia="標楷體" w:hAnsi="Times New Roman" w:cs="CIDFont+F1"/>
          <w:kern w:val="0"/>
          <w:szCs w:val="24"/>
        </w:rPr>
        <w:t>樓</w:t>
      </w:r>
      <w:r>
        <w:rPr>
          <w:rFonts w:ascii="Times New Roman" w:eastAsia="標楷體" w:hAnsi="Times New Roman" w:cs="CIDFont+F1"/>
          <w:kern w:val="0"/>
          <w:szCs w:val="24"/>
        </w:rPr>
        <w:t>(</w:t>
      </w:r>
      <w:r>
        <w:rPr>
          <w:rFonts w:ascii="Times New Roman" w:eastAsia="標楷體" w:hAnsi="Times New Roman" w:cs="CIDFont+F1"/>
          <w:kern w:val="0"/>
          <w:szCs w:val="24"/>
        </w:rPr>
        <w:t>電機科</w:t>
      </w:r>
      <w:r>
        <w:rPr>
          <w:rFonts w:ascii="Times New Roman" w:eastAsia="標楷體" w:hAnsi="Times New Roman" w:cs="CIDFont+F1"/>
          <w:kern w:val="0"/>
          <w:szCs w:val="24"/>
        </w:rPr>
        <w:t>3</w:t>
      </w:r>
      <w:r>
        <w:rPr>
          <w:rFonts w:ascii="Times New Roman" w:eastAsia="標楷體" w:hAnsi="Times New Roman" w:cs="CIDFont+F1"/>
          <w:kern w:val="0"/>
          <w:szCs w:val="24"/>
        </w:rPr>
        <w:t>樓</w:t>
      </w:r>
      <w:r>
        <w:rPr>
          <w:rFonts w:ascii="Times New Roman" w:eastAsia="標楷體" w:hAnsi="Times New Roman" w:cs="CIDFont+F1"/>
          <w:kern w:val="0"/>
          <w:szCs w:val="24"/>
        </w:rPr>
        <w:t>)(</w:t>
      </w:r>
      <w:r>
        <w:rPr>
          <w:rFonts w:ascii="Times New Roman" w:eastAsia="標楷體" w:hAnsi="Times New Roman" w:cs="CIDFont+F1"/>
          <w:kern w:val="0"/>
          <w:szCs w:val="24"/>
        </w:rPr>
        <w:t>臺北市自動化教學中心</w:t>
      </w:r>
      <w:r>
        <w:rPr>
          <w:rFonts w:ascii="Times New Roman" w:eastAsia="標楷體" w:hAnsi="Times New Roman" w:cs="CIDFont+F1"/>
          <w:kern w:val="0"/>
          <w:szCs w:val="24"/>
        </w:rPr>
        <w:t xml:space="preserve">) </w:t>
      </w:r>
      <w:r>
        <w:rPr>
          <w:rFonts w:ascii="Times New Roman" w:eastAsia="標楷體" w:hAnsi="Times New Roman" w:cs="CIDFont+F1"/>
          <w:color w:val="000000"/>
          <w:kern w:val="0"/>
          <w:szCs w:val="24"/>
        </w:rPr>
        <w:t>。</w:t>
      </w:r>
    </w:p>
    <w:p w:rsidR="00222709" w:rsidRDefault="00D53673">
      <w:pPr>
        <w:autoSpaceDE w:val="0"/>
        <w:spacing w:line="400" w:lineRule="exact"/>
        <w:ind w:left="850" w:hanging="388"/>
        <w:rPr>
          <w:rFonts w:ascii="Times New Roman" w:eastAsia="標楷體" w:hAnsi="Times New Roman"/>
          <w:szCs w:val="24"/>
        </w:rPr>
      </w:pPr>
      <w:r>
        <w:rPr>
          <w:rFonts w:ascii="Times New Roman" w:eastAsia="標楷體" w:hAnsi="Times New Roman"/>
          <w:szCs w:val="24"/>
        </w:rPr>
        <w:t>南港高工平面圖：</w:t>
      </w:r>
      <w:r>
        <w:rPr>
          <w:rFonts w:ascii="Times New Roman" w:eastAsia="標楷體" w:hAnsi="Times New Roman"/>
          <w:szCs w:val="24"/>
        </w:rPr>
        <w:t>https://www.nkhs.tp.edu.tw/home?cid=11983</w:t>
      </w:r>
    </w:p>
    <w:p w:rsidR="00222709" w:rsidRDefault="00D53673">
      <w:pPr>
        <w:autoSpaceDE w:val="0"/>
        <w:spacing w:line="400" w:lineRule="exact"/>
        <w:ind w:left="850" w:hanging="850"/>
        <w:rPr>
          <w:rFonts w:ascii="Times New Roman" w:eastAsia="標楷體" w:hAnsi="Times New Roman" w:cs="CIDFont+F1"/>
          <w:color w:val="000000"/>
          <w:kern w:val="0"/>
          <w:szCs w:val="24"/>
        </w:rPr>
      </w:pPr>
      <w:r>
        <w:rPr>
          <w:rFonts w:ascii="Times New Roman" w:eastAsia="標楷體" w:hAnsi="Times New Roman" w:cs="CIDFont+F1"/>
          <w:color w:val="000000"/>
          <w:kern w:val="0"/>
          <w:szCs w:val="24"/>
        </w:rPr>
        <w:t>五、研習內容：如附件。</w:t>
      </w:r>
    </w:p>
    <w:p w:rsidR="00222709" w:rsidRDefault="00D53673">
      <w:pPr>
        <w:autoSpaceDE w:val="0"/>
        <w:spacing w:line="400" w:lineRule="exact"/>
        <w:ind w:left="850" w:hanging="850"/>
      </w:pPr>
      <w:r>
        <w:rPr>
          <w:rFonts w:ascii="Times New Roman" w:eastAsia="標楷體" w:hAnsi="Times New Roman" w:cs="CIDFont+F1"/>
          <w:color w:val="000000"/>
          <w:kern w:val="0"/>
          <w:szCs w:val="24"/>
        </w:rPr>
        <w:t>六、參加人員：電機與電子群專業教師，研習人數</w:t>
      </w:r>
      <w:r>
        <w:rPr>
          <w:rFonts w:ascii="Times New Roman" w:eastAsia="標楷體" w:hAnsi="Times New Roman" w:cs="CIDFont+F1"/>
          <w:kern w:val="0"/>
          <w:szCs w:val="24"/>
        </w:rPr>
        <w:t>以</w:t>
      </w:r>
      <w:r>
        <w:rPr>
          <w:rFonts w:ascii="Times New Roman" w:eastAsia="標楷體" w:hAnsi="Times New Roman" w:cs="CIDFont+F1"/>
          <w:kern w:val="0"/>
          <w:szCs w:val="24"/>
        </w:rPr>
        <w:t xml:space="preserve"> </w:t>
      </w:r>
      <w:r>
        <w:rPr>
          <w:rFonts w:ascii="Times New Roman" w:eastAsia="標楷體" w:hAnsi="Times New Roman" w:cs="CIDFont+F1"/>
          <w:b/>
          <w:color w:val="810000"/>
          <w:kern w:val="0"/>
          <w:szCs w:val="24"/>
        </w:rPr>
        <w:t>25</w:t>
      </w:r>
      <w:r>
        <w:rPr>
          <w:rFonts w:ascii="Times New Roman" w:eastAsia="標楷體" w:hAnsi="Times New Roman" w:cs="CIDFont+F1"/>
          <w:b/>
          <w:color w:val="810000"/>
          <w:kern w:val="0"/>
          <w:szCs w:val="24"/>
        </w:rPr>
        <w:t>名</w:t>
      </w:r>
      <w:r>
        <w:rPr>
          <w:rFonts w:ascii="Times New Roman" w:eastAsia="標楷體" w:hAnsi="Times New Roman" w:cs="CIDFont+F1"/>
          <w:kern w:val="0"/>
          <w:szCs w:val="24"/>
        </w:rPr>
        <w:t xml:space="preserve"> </w:t>
      </w:r>
      <w:r>
        <w:rPr>
          <w:rFonts w:ascii="Times New Roman" w:eastAsia="標楷體" w:hAnsi="Times New Roman" w:cs="CIDFont+F1"/>
          <w:kern w:val="0"/>
          <w:szCs w:val="24"/>
        </w:rPr>
        <w:t>為限</w:t>
      </w:r>
      <w:r>
        <w:rPr>
          <w:rFonts w:ascii="Times New Roman" w:eastAsia="標楷體" w:hAnsi="Times New Roman" w:cs="CIDFont+F1"/>
          <w:color w:val="000000"/>
          <w:kern w:val="0"/>
          <w:szCs w:val="24"/>
        </w:rPr>
        <w:t>。</w:t>
      </w:r>
    </w:p>
    <w:p w:rsidR="00222709" w:rsidRDefault="00D53673">
      <w:pPr>
        <w:autoSpaceDE w:val="0"/>
        <w:spacing w:line="400" w:lineRule="exact"/>
        <w:ind w:left="850" w:hanging="850"/>
      </w:pPr>
      <w:r>
        <w:rPr>
          <w:rFonts w:ascii="Times New Roman" w:eastAsia="標楷體" w:hAnsi="Times New Roman" w:cs="CIDFont+F1"/>
          <w:color w:val="000000"/>
          <w:kern w:val="0"/>
          <w:szCs w:val="24"/>
        </w:rPr>
        <w:t>七、研習方式：專業課程講授及綜合座談。</w:t>
      </w:r>
    </w:p>
    <w:p w:rsidR="00222709" w:rsidRDefault="00D53673">
      <w:pPr>
        <w:autoSpaceDE w:val="0"/>
        <w:spacing w:line="400" w:lineRule="exact"/>
        <w:ind w:left="475" w:hanging="475"/>
      </w:pPr>
      <w:r>
        <w:rPr>
          <w:rFonts w:ascii="Times New Roman" w:eastAsia="標楷體" w:hAnsi="Times New Roman" w:cs="CIDFont+F1"/>
          <w:color w:val="000000"/>
          <w:kern w:val="0"/>
          <w:szCs w:val="24"/>
        </w:rPr>
        <w:t>八、報名方式：採網路線上報名，請於</w:t>
      </w:r>
      <w:r>
        <w:rPr>
          <w:rFonts w:ascii="Times New Roman" w:eastAsia="標楷體" w:hAnsi="Times New Roman" w:cs="CIDFont+F1"/>
          <w:b/>
          <w:color w:val="810000"/>
          <w:kern w:val="0"/>
          <w:szCs w:val="24"/>
        </w:rPr>
        <w:t>即日起至</w:t>
      </w:r>
      <w:r>
        <w:rPr>
          <w:rFonts w:ascii="Times New Roman" w:eastAsia="標楷體" w:hAnsi="Times New Roman" w:cs="CIDFont+F1"/>
          <w:b/>
          <w:color w:val="810000"/>
          <w:kern w:val="0"/>
          <w:szCs w:val="24"/>
        </w:rPr>
        <w:t>4</w:t>
      </w:r>
      <w:r>
        <w:rPr>
          <w:rFonts w:ascii="Times New Roman" w:eastAsia="標楷體" w:hAnsi="Times New Roman" w:cs="CIDFont+F1"/>
          <w:b/>
          <w:color w:val="810000"/>
          <w:kern w:val="0"/>
          <w:szCs w:val="24"/>
        </w:rPr>
        <w:t>月</w:t>
      </w:r>
      <w:r>
        <w:rPr>
          <w:rFonts w:ascii="Times New Roman" w:eastAsia="標楷體" w:hAnsi="Times New Roman" w:cs="CIDFont+F1"/>
          <w:b/>
          <w:color w:val="810000"/>
          <w:kern w:val="0"/>
          <w:szCs w:val="24"/>
        </w:rPr>
        <w:t>11</w:t>
      </w:r>
      <w:r>
        <w:rPr>
          <w:rFonts w:ascii="Times New Roman" w:eastAsia="標楷體" w:hAnsi="Times New Roman" w:cs="CIDFont+F1"/>
          <w:b/>
          <w:color w:val="810000"/>
          <w:kern w:val="0"/>
          <w:szCs w:val="24"/>
        </w:rPr>
        <w:t>日</w:t>
      </w:r>
      <w:r>
        <w:rPr>
          <w:rFonts w:ascii="Times New Roman" w:eastAsia="標楷體" w:hAnsi="Times New Roman" w:cs="CIDFont+F1"/>
          <w:kern w:val="0"/>
          <w:szCs w:val="24"/>
        </w:rPr>
        <w:t>前</w:t>
      </w:r>
      <w:r>
        <w:rPr>
          <w:rFonts w:ascii="Times New Roman" w:eastAsia="標楷體" w:hAnsi="Times New Roman" w:cs="CIDFont+F1"/>
          <w:color w:val="000000"/>
          <w:kern w:val="0"/>
          <w:szCs w:val="24"/>
        </w:rPr>
        <w:t>報名，額滿為止，逾期以棄權論，審核通過才算報名成功。完成線上報名之教師，請自行至報名網站查閱錄取名單。</w:t>
      </w:r>
    </w:p>
    <w:p w:rsidR="00222709" w:rsidRDefault="00D53673">
      <w:pPr>
        <w:autoSpaceDE w:val="0"/>
        <w:spacing w:line="400" w:lineRule="exact"/>
        <w:ind w:left="895" w:hanging="422"/>
      </w:pPr>
      <w:r>
        <w:rPr>
          <w:rFonts w:ascii="Times New Roman" w:eastAsia="標楷體" w:hAnsi="Times New Roman" w:cs="CIDFont+F1"/>
          <w:color w:val="000000"/>
          <w:kern w:val="0"/>
          <w:szCs w:val="24"/>
        </w:rPr>
        <w:t>報名網址：全國教師在職進修資訊網，</w:t>
      </w:r>
      <w:r>
        <w:rPr>
          <w:rFonts w:ascii="Times New Roman" w:eastAsia="標楷體" w:hAnsi="Times New Roman" w:cs="CIDFont+F1"/>
          <w:b/>
          <w:color w:val="810000"/>
          <w:kern w:val="0"/>
          <w:szCs w:val="24"/>
        </w:rPr>
        <w:t>研習代碼：</w:t>
      </w:r>
      <w:r>
        <w:t xml:space="preserve"> </w:t>
      </w:r>
      <w:r>
        <w:rPr>
          <w:rFonts w:ascii="Times New Roman" w:eastAsia="標楷體" w:hAnsi="Times New Roman" w:cs="CIDFont+F1"/>
          <w:b/>
          <w:color w:val="FF0000"/>
          <w:kern w:val="0"/>
          <w:szCs w:val="24"/>
        </w:rPr>
        <w:t>4261005</w:t>
      </w:r>
      <w:r>
        <w:rPr>
          <w:rFonts w:ascii="Times New Roman" w:eastAsia="標楷體" w:hAnsi="Times New Roman" w:cs="CIDFont+F1"/>
          <w:color w:val="000000"/>
          <w:kern w:val="0"/>
          <w:szCs w:val="24"/>
        </w:rPr>
        <w:t>。</w:t>
      </w:r>
    </w:p>
    <w:p w:rsidR="00222709" w:rsidRDefault="00D53673">
      <w:pPr>
        <w:autoSpaceDE w:val="0"/>
        <w:spacing w:line="400" w:lineRule="exact"/>
        <w:ind w:left="472" w:hanging="2"/>
        <w:rPr>
          <w:rFonts w:ascii="Times New Roman" w:eastAsia="標楷體" w:hAnsi="Times New Roman" w:cs="CIDFont+F1"/>
          <w:color w:val="000000"/>
          <w:kern w:val="0"/>
          <w:szCs w:val="24"/>
        </w:rPr>
      </w:pPr>
      <w:r>
        <w:rPr>
          <w:rFonts w:ascii="Times New Roman" w:eastAsia="標楷體" w:hAnsi="Times New Roman" w:cs="CIDFont+F1"/>
          <w:color w:val="000000"/>
          <w:kern w:val="0"/>
          <w:szCs w:val="24"/>
        </w:rPr>
        <w:t>活動網址：</w:t>
      </w:r>
      <w:r>
        <w:rPr>
          <w:rFonts w:ascii="Times New Roman" w:eastAsia="標楷體" w:hAnsi="Times New Roman" w:cs="CIDFont+F1"/>
          <w:color w:val="000000"/>
          <w:kern w:val="0"/>
          <w:szCs w:val="24"/>
        </w:rPr>
        <w:t>https://vtedu.mt.ntnu.edu.tw/nss/s/eegc/index</w:t>
      </w:r>
    </w:p>
    <w:p w:rsidR="00222709" w:rsidRDefault="00D53673">
      <w:pPr>
        <w:autoSpaceDE w:val="0"/>
        <w:spacing w:line="400" w:lineRule="exact"/>
        <w:ind w:left="461" w:hanging="461"/>
      </w:pPr>
      <w:r>
        <w:rPr>
          <w:rFonts w:ascii="Times New Roman" w:eastAsia="標楷體" w:hAnsi="Times New Roman" w:cs="CIDFont+F1"/>
          <w:color w:val="000000"/>
          <w:kern w:val="0"/>
          <w:szCs w:val="24"/>
        </w:rPr>
        <w:t>九、凡經各校選派參加研習之老師，敬請準時報到參加研習，全程參加研習人員，核發</w:t>
      </w:r>
      <w:r>
        <w:rPr>
          <w:rFonts w:ascii="Times New Roman" w:eastAsia="標楷體" w:hAnsi="Times New Roman" w:cs="CIDFont+F1"/>
          <w:color w:val="000000"/>
          <w:kern w:val="0"/>
          <w:szCs w:val="24"/>
        </w:rPr>
        <w:t xml:space="preserve"> </w:t>
      </w:r>
      <w:r>
        <w:rPr>
          <w:rFonts w:ascii="Times New Roman" w:eastAsia="標楷體" w:hAnsi="Times New Roman" w:cs="CIDFont+F1"/>
          <w:b/>
          <w:color w:val="810000"/>
          <w:kern w:val="0"/>
          <w:szCs w:val="24"/>
        </w:rPr>
        <w:t>8</w:t>
      </w:r>
      <w:r>
        <w:rPr>
          <w:rFonts w:ascii="Times New Roman" w:eastAsia="標楷體" w:hAnsi="Times New Roman" w:cs="CIDFont+F1"/>
          <w:b/>
          <w:color w:val="810000"/>
          <w:kern w:val="0"/>
          <w:szCs w:val="24"/>
        </w:rPr>
        <w:t>小時</w:t>
      </w:r>
      <w:r>
        <w:rPr>
          <w:rFonts w:ascii="Times New Roman" w:eastAsia="標楷體" w:hAnsi="Times New Roman" w:cs="CIDFont+F1"/>
          <w:color w:val="810000"/>
          <w:kern w:val="0"/>
          <w:szCs w:val="24"/>
        </w:rPr>
        <w:t xml:space="preserve"> </w:t>
      </w:r>
      <w:r>
        <w:rPr>
          <w:rFonts w:ascii="Times New Roman" w:eastAsia="標楷體" w:hAnsi="Times New Roman" w:cs="CIDFont+F1"/>
          <w:color w:val="000000"/>
          <w:kern w:val="0"/>
          <w:szCs w:val="24"/>
        </w:rPr>
        <w:t>研習時數證明。</w:t>
      </w:r>
    </w:p>
    <w:p w:rsidR="00222709" w:rsidRDefault="00D53673">
      <w:pPr>
        <w:autoSpaceDE w:val="0"/>
        <w:spacing w:line="400" w:lineRule="exact"/>
        <w:rPr>
          <w:rFonts w:ascii="Times New Roman" w:eastAsia="標楷體" w:hAnsi="Times New Roman" w:cs="CIDFont+F1"/>
          <w:color w:val="000000"/>
          <w:kern w:val="0"/>
          <w:szCs w:val="24"/>
        </w:rPr>
      </w:pPr>
      <w:r>
        <w:rPr>
          <w:rFonts w:ascii="Times New Roman" w:eastAsia="標楷體" w:hAnsi="Times New Roman" w:cs="CIDFont+F1"/>
          <w:color w:val="000000"/>
          <w:kern w:val="0"/>
          <w:szCs w:val="24"/>
        </w:rPr>
        <w:t>十、附則：</w:t>
      </w:r>
    </w:p>
    <w:p w:rsidR="00222709" w:rsidRDefault="00D53673">
      <w:pPr>
        <w:autoSpaceDE w:val="0"/>
        <w:spacing w:line="400" w:lineRule="exact"/>
        <w:ind w:left="446"/>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一</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出席人員請惠予公</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差</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假，其往返差旅費由原服務單位按有關規定報支。</w:t>
      </w:r>
    </w:p>
    <w:p w:rsidR="00222709" w:rsidRDefault="00D53673">
      <w:pPr>
        <w:autoSpaceDE w:val="0"/>
        <w:spacing w:line="400" w:lineRule="exact"/>
        <w:ind w:left="446"/>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二</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為響應環保政策，請自備環保杯。</w:t>
      </w:r>
    </w:p>
    <w:p w:rsidR="00222709" w:rsidRDefault="00D53673">
      <w:pPr>
        <w:autoSpaceDE w:val="0"/>
        <w:spacing w:line="400" w:lineRule="exact"/>
        <w:rPr>
          <w:rFonts w:ascii="Times New Roman" w:eastAsia="標楷體" w:hAnsi="Times New Roman" w:cs="CIDFont+F1"/>
          <w:color w:val="000000"/>
          <w:kern w:val="0"/>
          <w:szCs w:val="24"/>
        </w:rPr>
      </w:pPr>
      <w:r>
        <w:rPr>
          <w:rFonts w:ascii="Times New Roman" w:eastAsia="標楷體" w:hAnsi="Times New Roman" w:cs="CIDFont+F1"/>
          <w:color w:val="000000"/>
          <w:kern w:val="0"/>
          <w:szCs w:val="24"/>
        </w:rPr>
        <w:t>十一、報名注意事項：</w:t>
      </w:r>
    </w:p>
    <w:p w:rsidR="00222709" w:rsidRDefault="00D53673">
      <w:pPr>
        <w:autoSpaceDE w:val="0"/>
        <w:spacing w:line="400" w:lineRule="exact"/>
        <w:ind w:left="826" w:hanging="401"/>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一</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如果您已是會員（曾線上報名過研習活動者），報名時請按照報名流程操作即可。若您尚未曾線上報名研習活動，請先加入會員後才可以進行線上報名。</w:t>
      </w:r>
    </w:p>
    <w:p w:rsidR="00222709" w:rsidRDefault="00D53673">
      <w:pPr>
        <w:autoSpaceDE w:val="0"/>
        <w:spacing w:line="400" w:lineRule="exact"/>
        <w:ind w:left="826" w:hanging="401"/>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二</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本研習因名額有限，除另有規定，原則上以報名順序為核，且承辦機關所屬教師優先錄取，額滿為止。敬請各位師長留意計畫公文或網路公告之報名開放日期。惟主辦單位保有篩選報名人員之權利。</w:t>
      </w:r>
    </w:p>
    <w:p w:rsidR="00222709" w:rsidRDefault="00D53673">
      <w:pPr>
        <w:autoSpaceDE w:val="0"/>
        <w:spacing w:line="400" w:lineRule="exact"/>
        <w:ind w:left="907" w:hanging="482"/>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三</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若為教師研習，請勿帶學生入場以維護其他教師權益。</w:t>
      </w:r>
    </w:p>
    <w:p w:rsidR="00222709" w:rsidRDefault="00D53673">
      <w:pPr>
        <w:autoSpaceDE w:val="0"/>
        <w:spacing w:line="400" w:lineRule="exact"/>
        <w:ind w:left="907" w:hanging="482"/>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四</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有關當日未事先知會而遲到學員，主辦單位有權將其名額轉讓給其他教師。</w:t>
      </w:r>
    </w:p>
    <w:p w:rsidR="00222709" w:rsidRDefault="00D53673">
      <w:pPr>
        <w:autoSpaceDE w:val="0"/>
        <w:spacing w:line="400" w:lineRule="exact"/>
        <w:ind w:left="840" w:hanging="415"/>
      </w:pP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五</w:t>
      </w:r>
      <w:r>
        <w:rPr>
          <w:rFonts w:ascii="Times New Roman" w:eastAsia="標楷體" w:hAnsi="Times New Roman" w:cs="CIDFont+F2"/>
          <w:color w:val="000000"/>
          <w:kern w:val="0"/>
          <w:szCs w:val="24"/>
        </w:rPr>
        <w:t>)</w:t>
      </w:r>
      <w:r>
        <w:rPr>
          <w:rFonts w:ascii="Times New Roman" w:eastAsia="標楷體" w:hAnsi="Times New Roman" w:cs="CIDFont+F1"/>
          <w:color w:val="000000"/>
          <w:kern w:val="0"/>
          <w:szCs w:val="24"/>
        </w:rPr>
        <w:t>本研習如有其他未盡事宜，得隨時修正並上網公告。如有相關問題，請電洽</w:t>
      </w:r>
      <w:r>
        <w:rPr>
          <w:rFonts w:ascii="Times New Roman" w:eastAsia="標楷體" w:hAnsi="Times New Roman" w:cs="CIDFont+F1"/>
          <w:color w:val="000000"/>
          <w:kern w:val="0"/>
          <w:szCs w:val="24"/>
        </w:rPr>
        <w:t xml:space="preserve">  0976-338332 </w:t>
      </w:r>
      <w:r>
        <w:rPr>
          <w:rFonts w:ascii="Times New Roman" w:eastAsia="標楷體" w:hAnsi="Times New Roman" w:cs="CIDFont+F1"/>
          <w:color w:val="000000"/>
          <w:kern w:val="0"/>
          <w:szCs w:val="24"/>
        </w:rPr>
        <w:t>南港高工電機科</w:t>
      </w:r>
      <w:r>
        <w:rPr>
          <w:rFonts w:ascii="Times New Roman" w:eastAsia="標楷體" w:hAnsi="Times New Roman" w:cs="CIDFont+F1"/>
          <w:color w:val="000000"/>
          <w:kern w:val="0"/>
          <w:szCs w:val="24"/>
        </w:rPr>
        <w:t xml:space="preserve"> </w:t>
      </w:r>
      <w:r>
        <w:rPr>
          <w:rFonts w:ascii="Times New Roman" w:eastAsia="標楷體" w:hAnsi="Times New Roman" w:cs="CIDFont+F1"/>
          <w:color w:val="000000"/>
          <w:kern w:val="0"/>
          <w:szCs w:val="24"/>
        </w:rPr>
        <w:t>丁一能老師。</w:t>
      </w:r>
    </w:p>
    <w:p w:rsidR="00222709" w:rsidRDefault="00D53673">
      <w:pPr>
        <w:pageBreakBefore/>
        <w:autoSpaceDE w:val="0"/>
        <w:ind w:left="756" w:hanging="756"/>
        <w:rPr>
          <w:rFonts w:ascii="Times New Roman" w:eastAsia="標楷體" w:hAnsi="Times New Roman"/>
          <w:b/>
          <w:sz w:val="32"/>
          <w:szCs w:val="32"/>
        </w:rPr>
      </w:pPr>
      <w:r>
        <w:rPr>
          <w:rFonts w:ascii="Times New Roman" w:eastAsia="標楷體" w:hAnsi="Times New Roman"/>
          <w:b/>
          <w:sz w:val="32"/>
          <w:szCs w:val="32"/>
        </w:rPr>
        <w:lastRenderedPageBreak/>
        <w:t>【附件】</w:t>
      </w:r>
    </w:p>
    <w:p w:rsidR="00222709" w:rsidRDefault="00D53673">
      <w:pPr>
        <w:autoSpaceDE w:val="0"/>
        <w:snapToGrid w:val="0"/>
        <w:jc w:val="center"/>
        <w:rPr>
          <w:rFonts w:ascii="Times New Roman" w:eastAsia="標楷體" w:hAnsi="Times New Roman" w:cs="CIDFont+F1"/>
          <w:b/>
          <w:kern w:val="0"/>
          <w:sz w:val="32"/>
          <w:szCs w:val="32"/>
        </w:rPr>
      </w:pPr>
      <w:r>
        <w:rPr>
          <w:rFonts w:ascii="Times New Roman" w:eastAsia="標楷體" w:hAnsi="Times New Roman" w:cs="CIDFont+F1"/>
          <w:b/>
          <w:kern w:val="0"/>
          <w:sz w:val="32"/>
          <w:szCs w:val="32"/>
        </w:rPr>
        <w:t>112</w:t>
      </w:r>
      <w:r>
        <w:rPr>
          <w:rFonts w:ascii="Times New Roman" w:eastAsia="標楷體" w:hAnsi="Times New Roman" w:cs="CIDFont+F1"/>
          <w:b/>
          <w:kern w:val="0"/>
          <w:sz w:val="32"/>
          <w:szCs w:val="32"/>
        </w:rPr>
        <w:t>學年度教育部技術型高級中等學校電機與電子群科中心</w:t>
      </w:r>
    </w:p>
    <w:p w:rsidR="00222709" w:rsidRDefault="00D53673">
      <w:pPr>
        <w:snapToGrid w:val="0"/>
        <w:spacing w:after="180"/>
        <w:jc w:val="center"/>
        <w:rPr>
          <w:rFonts w:ascii="Times New Roman" w:eastAsia="標楷體" w:hAnsi="Times New Roman" w:cs="CIDFont+F1"/>
          <w:b/>
          <w:kern w:val="0"/>
          <w:sz w:val="32"/>
          <w:szCs w:val="32"/>
        </w:rPr>
      </w:pPr>
      <w:r>
        <w:rPr>
          <w:rFonts w:ascii="Times New Roman" w:eastAsia="標楷體" w:hAnsi="Times New Roman" w:cs="CIDFont+F1"/>
          <w:b/>
          <w:kern w:val="0"/>
          <w:sz w:val="32"/>
          <w:szCs w:val="32"/>
        </w:rPr>
        <w:t>「機電整合結合協作型機器手臂應用研習」課程表</w:t>
      </w:r>
    </w:p>
    <w:tbl>
      <w:tblPr>
        <w:tblW w:w="9602" w:type="dxa"/>
        <w:jc w:val="center"/>
        <w:tblLayout w:type="fixed"/>
        <w:tblCellMar>
          <w:left w:w="10" w:type="dxa"/>
          <w:right w:w="10" w:type="dxa"/>
        </w:tblCellMar>
        <w:tblLook w:val="0000" w:firstRow="0" w:lastRow="0" w:firstColumn="0" w:lastColumn="0" w:noHBand="0" w:noVBand="0"/>
      </w:tblPr>
      <w:tblGrid>
        <w:gridCol w:w="2529"/>
        <w:gridCol w:w="4394"/>
        <w:gridCol w:w="2679"/>
      </w:tblGrid>
      <w:tr w:rsidR="00222709">
        <w:tblPrEx>
          <w:tblCellMar>
            <w:top w:w="0" w:type="dxa"/>
            <w:bottom w:w="0" w:type="dxa"/>
          </w:tblCellMar>
        </w:tblPrEx>
        <w:trPr>
          <w:cantSplit/>
          <w:trHeight w:val="758"/>
          <w:jc w:val="center"/>
        </w:trPr>
        <w:tc>
          <w:tcPr>
            <w:tcW w:w="9602" w:type="dxa"/>
            <w:gridSpan w:val="3"/>
            <w:tcBorders>
              <w:top w:val="double" w:sz="6" w:space="0" w:color="000000"/>
              <w:left w:val="double" w:sz="6" w:space="0" w:color="000000"/>
              <w:bottom w:val="double" w:sz="6" w:space="0" w:color="000000"/>
              <w:right w:val="double" w:sz="6" w:space="0" w:color="000000"/>
            </w:tcBorders>
            <w:shd w:val="clear" w:color="auto" w:fill="CCFFFF"/>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b/>
                <w:color w:val="000000"/>
                <w:sz w:val="32"/>
                <w:szCs w:val="32"/>
              </w:rPr>
              <w:t xml:space="preserve">113 </w:t>
            </w:r>
            <w:r>
              <w:rPr>
                <w:rFonts w:ascii="Times New Roman" w:eastAsia="標楷體" w:hAnsi="Times New Roman"/>
                <w:b/>
                <w:color w:val="000000"/>
                <w:sz w:val="32"/>
                <w:szCs w:val="32"/>
              </w:rPr>
              <w:t>年</w:t>
            </w:r>
            <w:r>
              <w:rPr>
                <w:rFonts w:ascii="Times New Roman" w:eastAsia="標楷體" w:hAnsi="Times New Roman"/>
                <w:b/>
                <w:color w:val="000000"/>
                <w:sz w:val="32"/>
                <w:szCs w:val="32"/>
              </w:rPr>
              <w:t xml:space="preserve"> 4 </w:t>
            </w:r>
            <w:r>
              <w:rPr>
                <w:rFonts w:ascii="Times New Roman" w:eastAsia="標楷體" w:hAnsi="Times New Roman"/>
                <w:b/>
                <w:color w:val="000000"/>
                <w:sz w:val="32"/>
                <w:szCs w:val="32"/>
              </w:rPr>
              <w:t>月</w:t>
            </w:r>
            <w:r>
              <w:rPr>
                <w:rFonts w:ascii="Times New Roman" w:eastAsia="標楷體" w:hAnsi="Times New Roman"/>
                <w:b/>
                <w:color w:val="000000"/>
                <w:sz w:val="32"/>
                <w:szCs w:val="32"/>
              </w:rPr>
              <w:t xml:space="preserve"> 13 </w:t>
            </w:r>
            <w:r>
              <w:rPr>
                <w:rFonts w:ascii="Times New Roman" w:eastAsia="標楷體" w:hAnsi="Times New Roman"/>
                <w:b/>
                <w:color w:val="000000"/>
                <w:sz w:val="32"/>
                <w:szCs w:val="32"/>
              </w:rPr>
              <w:t>日</w:t>
            </w:r>
            <w:r>
              <w:rPr>
                <w:rFonts w:ascii="Times New Roman" w:eastAsia="標楷體" w:hAnsi="Times New Roman"/>
                <w:b/>
                <w:color w:val="000000"/>
                <w:sz w:val="32"/>
                <w:szCs w:val="32"/>
              </w:rPr>
              <w:t xml:space="preserve"> (</w:t>
            </w:r>
            <w:r>
              <w:rPr>
                <w:rFonts w:ascii="Times New Roman" w:eastAsia="標楷體" w:hAnsi="Times New Roman"/>
                <w:b/>
                <w:color w:val="000000"/>
                <w:sz w:val="32"/>
                <w:szCs w:val="32"/>
              </w:rPr>
              <w:t>星期六</w:t>
            </w:r>
            <w:r>
              <w:rPr>
                <w:rFonts w:ascii="Times New Roman" w:eastAsia="標楷體" w:hAnsi="Times New Roman"/>
                <w:b/>
                <w:color w:val="000000"/>
                <w:sz w:val="32"/>
                <w:szCs w:val="32"/>
              </w:rPr>
              <w:t>)</w:t>
            </w:r>
          </w:p>
        </w:tc>
      </w:tr>
      <w:tr w:rsidR="00222709">
        <w:tblPrEx>
          <w:tblCellMar>
            <w:top w:w="0" w:type="dxa"/>
            <w:bottom w:w="0" w:type="dxa"/>
          </w:tblCellMar>
        </w:tblPrEx>
        <w:trPr>
          <w:cantSplit/>
          <w:trHeight w:val="670"/>
          <w:jc w:val="center"/>
        </w:trPr>
        <w:tc>
          <w:tcPr>
            <w:tcW w:w="2529" w:type="dxa"/>
            <w:tcBorders>
              <w:top w:val="double" w:sz="6" w:space="0" w:color="000000"/>
              <w:left w:val="double" w:sz="6" w:space="0" w:color="000000"/>
              <w:bottom w:val="double" w:sz="6" w:space="0" w:color="000000"/>
              <w:right w:val="single" w:sz="6" w:space="0" w:color="000000"/>
            </w:tcBorders>
            <w:shd w:val="clear" w:color="auto" w:fill="CCFFFF"/>
            <w:tcMar>
              <w:top w:w="0" w:type="dxa"/>
              <w:left w:w="108" w:type="dxa"/>
              <w:bottom w:w="0" w:type="dxa"/>
              <w:right w:w="108" w:type="dxa"/>
            </w:tcMar>
            <w:vAlign w:val="center"/>
          </w:tcPr>
          <w:p w:rsidR="00222709" w:rsidRDefault="00D53673">
            <w:pPr>
              <w:snapToGrid w:val="0"/>
              <w:jc w:val="center"/>
              <w:rPr>
                <w:rFonts w:ascii="Times New Roman" w:eastAsia="標楷體" w:hAnsi="Times New Roman"/>
                <w:b/>
                <w:bCs/>
                <w:sz w:val="28"/>
                <w:szCs w:val="28"/>
              </w:rPr>
            </w:pPr>
            <w:r>
              <w:rPr>
                <w:rFonts w:ascii="Times New Roman" w:eastAsia="標楷體" w:hAnsi="Times New Roman"/>
                <w:b/>
                <w:bCs/>
                <w:sz w:val="28"/>
                <w:szCs w:val="28"/>
              </w:rPr>
              <w:t>時</w:t>
            </w:r>
            <w:r>
              <w:rPr>
                <w:rFonts w:ascii="Times New Roman" w:eastAsia="標楷體" w:hAnsi="Times New Roman"/>
                <w:b/>
                <w:bCs/>
                <w:sz w:val="28"/>
                <w:szCs w:val="28"/>
              </w:rPr>
              <w:t xml:space="preserve"> </w:t>
            </w:r>
            <w:r>
              <w:rPr>
                <w:rFonts w:ascii="Times New Roman" w:eastAsia="標楷體" w:hAnsi="Times New Roman"/>
                <w:b/>
                <w:bCs/>
                <w:sz w:val="28"/>
                <w:szCs w:val="28"/>
              </w:rPr>
              <w:t>間</w:t>
            </w:r>
          </w:p>
        </w:tc>
        <w:tc>
          <w:tcPr>
            <w:tcW w:w="4394" w:type="dxa"/>
            <w:tcBorders>
              <w:top w:val="double" w:sz="6" w:space="0" w:color="000000"/>
              <w:left w:val="single" w:sz="6" w:space="0" w:color="000000"/>
              <w:bottom w:val="double" w:sz="6" w:space="0" w:color="000000"/>
              <w:right w:val="single" w:sz="6" w:space="0" w:color="000000"/>
            </w:tcBorders>
            <w:shd w:val="clear" w:color="auto" w:fill="CCFFFF"/>
            <w:tcMar>
              <w:top w:w="0" w:type="dxa"/>
              <w:left w:w="108" w:type="dxa"/>
              <w:bottom w:w="0" w:type="dxa"/>
              <w:right w:w="108" w:type="dxa"/>
            </w:tcMar>
            <w:vAlign w:val="center"/>
          </w:tcPr>
          <w:p w:rsidR="00222709" w:rsidRDefault="00D53673">
            <w:pPr>
              <w:snapToGrid w:val="0"/>
              <w:jc w:val="center"/>
              <w:rPr>
                <w:rFonts w:ascii="Times New Roman" w:eastAsia="標楷體" w:hAnsi="Times New Roman"/>
                <w:b/>
                <w:bCs/>
                <w:sz w:val="28"/>
                <w:szCs w:val="28"/>
              </w:rPr>
            </w:pPr>
            <w:r>
              <w:rPr>
                <w:rFonts w:ascii="Times New Roman" w:eastAsia="標楷體" w:hAnsi="Times New Roman"/>
                <w:b/>
                <w:bCs/>
                <w:sz w:val="28"/>
                <w:szCs w:val="28"/>
              </w:rPr>
              <w:t>課</w:t>
            </w:r>
            <w:r>
              <w:rPr>
                <w:rFonts w:ascii="Times New Roman" w:eastAsia="標楷體" w:hAnsi="Times New Roman"/>
                <w:b/>
                <w:bCs/>
                <w:sz w:val="28"/>
                <w:szCs w:val="28"/>
              </w:rPr>
              <w:t xml:space="preserve">    </w:t>
            </w:r>
            <w:r>
              <w:rPr>
                <w:rFonts w:ascii="Times New Roman" w:eastAsia="標楷體" w:hAnsi="Times New Roman"/>
                <w:b/>
                <w:bCs/>
                <w:sz w:val="28"/>
                <w:szCs w:val="28"/>
              </w:rPr>
              <w:t>程</w:t>
            </w:r>
            <w:r>
              <w:rPr>
                <w:rFonts w:ascii="Times New Roman" w:eastAsia="標楷體" w:hAnsi="Times New Roman"/>
                <w:b/>
                <w:bCs/>
                <w:sz w:val="28"/>
                <w:szCs w:val="28"/>
              </w:rPr>
              <w:t xml:space="preserve">    </w:t>
            </w:r>
            <w:r>
              <w:rPr>
                <w:rFonts w:ascii="Times New Roman" w:eastAsia="標楷體" w:hAnsi="Times New Roman"/>
                <w:b/>
                <w:bCs/>
                <w:sz w:val="28"/>
                <w:szCs w:val="28"/>
              </w:rPr>
              <w:t>內</w:t>
            </w:r>
            <w:r>
              <w:rPr>
                <w:rFonts w:ascii="Times New Roman" w:eastAsia="標楷體" w:hAnsi="Times New Roman"/>
                <w:b/>
                <w:bCs/>
                <w:sz w:val="28"/>
                <w:szCs w:val="28"/>
              </w:rPr>
              <w:t xml:space="preserve">    </w:t>
            </w:r>
            <w:r>
              <w:rPr>
                <w:rFonts w:ascii="Times New Roman" w:eastAsia="標楷體" w:hAnsi="Times New Roman"/>
                <w:b/>
                <w:bCs/>
                <w:sz w:val="28"/>
                <w:szCs w:val="28"/>
              </w:rPr>
              <w:t>容</w:t>
            </w:r>
          </w:p>
        </w:tc>
        <w:tc>
          <w:tcPr>
            <w:tcW w:w="2679" w:type="dxa"/>
            <w:tcBorders>
              <w:top w:val="double" w:sz="6" w:space="0" w:color="000000"/>
              <w:left w:val="single" w:sz="6" w:space="0" w:color="000000"/>
              <w:bottom w:val="double" w:sz="6" w:space="0" w:color="000000"/>
              <w:right w:val="double" w:sz="6" w:space="0" w:color="000000"/>
            </w:tcBorders>
            <w:shd w:val="clear" w:color="auto" w:fill="CCFFFF"/>
            <w:tcMar>
              <w:top w:w="0" w:type="dxa"/>
              <w:left w:w="108" w:type="dxa"/>
              <w:bottom w:w="0" w:type="dxa"/>
              <w:right w:w="108" w:type="dxa"/>
            </w:tcMar>
            <w:vAlign w:val="center"/>
          </w:tcPr>
          <w:p w:rsidR="00222709" w:rsidRDefault="00D53673">
            <w:pPr>
              <w:snapToGrid w:val="0"/>
              <w:jc w:val="center"/>
              <w:rPr>
                <w:rFonts w:ascii="Times New Roman" w:eastAsia="標楷體" w:hAnsi="Times New Roman"/>
                <w:b/>
                <w:bCs/>
                <w:sz w:val="26"/>
                <w:szCs w:val="26"/>
              </w:rPr>
            </w:pPr>
            <w:r>
              <w:rPr>
                <w:rFonts w:ascii="Times New Roman" w:eastAsia="標楷體" w:hAnsi="Times New Roman"/>
                <w:b/>
                <w:bCs/>
                <w:sz w:val="26"/>
                <w:szCs w:val="26"/>
              </w:rPr>
              <w:t>主持人</w:t>
            </w:r>
            <w:r>
              <w:rPr>
                <w:rFonts w:ascii="Times New Roman" w:eastAsia="標楷體" w:hAnsi="Times New Roman"/>
                <w:b/>
                <w:bCs/>
                <w:sz w:val="26"/>
                <w:szCs w:val="26"/>
              </w:rPr>
              <w:t>/</w:t>
            </w:r>
            <w:r>
              <w:rPr>
                <w:rFonts w:ascii="Times New Roman" w:eastAsia="標楷體" w:hAnsi="Times New Roman"/>
                <w:b/>
                <w:bCs/>
                <w:sz w:val="26"/>
                <w:szCs w:val="26"/>
              </w:rPr>
              <w:t>主講人</w:t>
            </w:r>
          </w:p>
        </w:tc>
      </w:tr>
      <w:tr w:rsidR="00222709">
        <w:tblPrEx>
          <w:tblCellMar>
            <w:top w:w="0" w:type="dxa"/>
            <w:bottom w:w="0" w:type="dxa"/>
          </w:tblCellMar>
        </w:tblPrEx>
        <w:trPr>
          <w:cantSplit/>
          <w:trHeight w:val="524"/>
          <w:jc w:val="center"/>
        </w:trPr>
        <w:tc>
          <w:tcPr>
            <w:tcW w:w="2529" w:type="dxa"/>
            <w:tcBorders>
              <w:top w:val="double" w:sz="6" w:space="0" w:color="000000"/>
              <w:left w:val="doub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pPr>
            <w:r>
              <w:rPr>
                <w:rFonts w:ascii="Times New Roman" w:eastAsia="標楷體" w:hAnsi="Times New Roman"/>
                <w:color w:val="000000"/>
                <w:sz w:val="28"/>
                <w:szCs w:val="28"/>
              </w:rPr>
              <w:t>08</w:t>
            </w:r>
            <w:r>
              <w:rPr>
                <w:rFonts w:ascii="Times New Roman" w:eastAsia="標楷體" w:hAnsi="Times New Roman"/>
                <w:color w:val="000000"/>
                <w:sz w:val="28"/>
                <w:szCs w:val="28"/>
              </w:rPr>
              <w:t>：</w:t>
            </w:r>
            <w:r>
              <w:rPr>
                <w:rFonts w:ascii="Times New Roman" w:eastAsia="標楷體" w:hAnsi="Times New Roman"/>
                <w:color w:val="000000"/>
                <w:sz w:val="28"/>
                <w:szCs w:val="28"/>
              </w:rPr>
              <w:t>20</w:t>
            </w:r>
            <w:r>
              <w:rPr>
                <w:rFonts w:ascii="Times New Roman" w:eastAsia="標楷體" w:hAnsi="Times New Roman"/>
                <w:color w:val="000000"/>
                <w:sz w:val="28"/>
                <w:szCs w:val="28"/>
              </w:rPr>
              <w:t>～</w:t>
            </w:r>
            <w:r>
              <w:rPr>
                <w:rFonts w:ascii="Times New Roman" w:eastAsia="標楷體" w:hAnsi="Times New Roman"/>
                <w:color w:val="000000"/>
                <w:sz w:val="28"/>
                <w:szCs w:val="28"/>
              </w:rPr>
              <w:t>08</w:t>
            </w:r>
            <w:r>
              <w:rPr>
                <w:rFonts w:ascii="Times New Roman" w:eastAsia="標楷體" w:hAnsi="Times New Roman"/>
                <w:color w:val="000000"/>
                <w:sz w:val="28"/>
                <w:szCs w:val="28"/>
              </w:rPr>
              <w:t>：</w:t>
            </w:r>
            <w:r>
              <w:rPr>
                <w:rFonts w:ascii="Times New Roman" w:eastAsia="標楷體" w:hAnsi="Times New Roman"/>
                <w:color w:val="000000"/>
                <w:sz w:val="28"/>
                <w:szCs w:val="28"/>
              </w:rPr>
              <w:t>30</w:t>
            </w:r>
          </w:p>
        </w:tc>
        <w:tc>
          <w:tcPr>
            <w:tcW w:w="4394" w:type="dxa"/>
            <w:tcBorders>
              <w:top w:val="doub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cs="標楷體"/>
                <w:sz w:val="28"/>
                <w:szCs w:val="28"/>
              </w:rPr>
              <w:t>報到與認識</w:t>
            </w:r>
          </w:p>
        </w:tc>
        <w:tc>
          <w:tcPr>
            <w:tcW w:w="2679" w:type="dxa"/>
            <w:tcBorders>
              <w:top w:val="double" w:sz="6"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sz w:val="28"/>
                <w:szCs w:val="28"/>
              </w:rPr>
            </w:pPr>
          </w:p>
        </w:tc>
      </w:tr>
      <w:tr w:rsidR="00222709">
        <w:tblPrEx>
          <w:tblCellMar>
            <w:top w:w="0" w:type="dxa"/>
            <w:bottom w:w="0" w:type="dxa"/>
          </w:tblCellMar>
        </w:tblPrEx>
        <w:trPr>
          <w:cantSplit/>
          <w:trHeight w:val="797"/>
          <w:jc w:val="center"/>
        </w:trPr>
        <w:tc>
          <w:tcPr>
            <w:tcW w:w="2529" w:type="dxa"/>
            <w:tcBorders>
              <w:top w:val="single" w:sz="4"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08</w:t>
            </w:r>
            <w:r>
              <w:rPr>
                <w:rFonts w:ascii="Times New Roman" w:eastAsia="標楷體" w:hAnsi="Times New Roman"/>
                <w:color w:val="000000"/>
                <w:sz w:val="28"/>
                <w:szCs w:val="28"/>
              </w:rPr>
              <w:t>：</w:t>
            </w:r>
            <w:r>
              <w:rPr>
                <w:rFonts w:ascii="Times New Roman" w:eastAsia="標楷體" w:hAnsi="Times New Roman"/>
                <w:color w:val="000000"/>
                <w:sz w:val="28"/>
                <w:szCs w:val="28"/>
              </w:rPr>
              <w:t>30</w:t>
            </w:r>
            <w:r>
              <w:rPr>
                <w:rFonts w:ascii="Times New Roman" w:eastAsia="標楷體" w:hAnsi="Times New Roman"/>
                <w:color w:val="000000"/>
                <w:sz w:val="28"/>
                <w:szCs w:val="28"/>
              </w:rPr>
              <w:t>～</w:t>
            </w:r>
            <w:r>
              <w:rPr>
                <w:rFonts w:ascii="Times New Roman" w:eastAsia="標楷體" w:hAnsi="Times New Roman"/>
                <w:color w:val="000000"/>
                <w:sz w:val="28"/>
                <w:szCs w:val="28"/>
              </w:rPr>
              <w:t>09</w:t>
            </w:r>
            <w:r>
              <w:rPr>
                <w:rFonts w:ascii="Times New Roman" w:eastAsia="標楷體" w:hAnsi="Times New Roman"/>
                <w:color w:val="000000"/>
                <w:sz w:val="28"/>
                <w:szCs w:val="28"/>
              </w:rPr>
              <w:t>：</w:t>
            </w:r>
            <w:r>
              <w:rPr>
                <w:rFonts w:ascii="Times New Roman" w:eastAsia="標楷體" w:hAnsi="Times New Roman"/>
                <w:color w:val="000000"/>
                <w:sz w:val="28"/>
                <w:szCs w:val="28"/>
              </w:rPr>
              <w:t>00</w:t>
            </w:r>
          </w:p>
        </w:tc>
        <w:tc>
          <w:tcPr>
            <w:tcW w:w="439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s="標楷體"/>
                <w:sz w:val="28"/>
                <w:szCs w:val="28"/>
              </w:rPr>
            </w:pPr>
            <w:r>
              <w:rPr>
                <w:rFonts w:ascii="Times New Roman" w:eastAsia="標楷體" w:hAnsi="Times New Roman" w:cs="標楷體"/>
                <w:sz w:val="28"/>
                <w:szCs w:val="28"/>
              </w:rPr>
              <w:t>協作型手臂應用</w:t>
            </w:r>
          </w:p>
        </w:tc>
        <w:tc>
          <w:tcPr>
            <w:tcW w:w="2679" w:type="dxa"/>
            <w:tcBorders>
              <w:top w:val="single" w:sz="4"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1222"/>
          <w:jc w:val="center"/>
        </w:trPr>
        <w:tc>
          <w:tcPr>
            <w:tcW w:w="2529" w:type="dxa"/>
            <w:tcBorders>
              <w:top w:val="single" w:sz="4"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09</w:t>
            </w:r>
            <w:r>
              <w:rPr>
                <w:rFonts w:ascii="Times New Roman" w:eastAsia="標楷體" w:hAnsi="Times New Roman"/>
                <w:color w:val="000000"/>
                <w:sz w:val="28"/>
                <w:szCs w:val="28"/>
              </w:rPr>
              <w:t>：</w:t>
            </w:r>
            <w:r>
              <w:rPr>
                <w:rFonts w:ascii="Times New Roman" w:eastAsia="標楷體" w:hAnsi="Times New Roman"/>
                <w:color w:val="000000"/>
                <w:sz w:val="28"/>
                <w:szCs w:val="28"/>
              </w:rPr>
              <w:t>00</w:t>
            </w:r>
            <w:r>
              <w:rPr>
                <w:rFonts w:ascii="Times New Roman" w:eastAsia="標楷體" w:hAnsi="Times New Roman"/>
                <w:color w:val="000000"/>
                <w:sz w:val="28"/>
                <w:szCs w:val="28"/>
              </w:rPr>
              <w:t>～</w:t>
            </w: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30</w:t>
            </w:r>
          </w:p>
        </w:tc>
        <w:tc>
          <w:tcPr>
            <w:tcW w:w="439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cs="標楷體"/>
                <w:sz w:val="28"/>
                <w:szCs w:val="28"/>
              </w:rPr>
              <w:t>HMI Basic</w:t>
            </w:r>
          </w:p>
        </w:tc>
        <w:tc>
          <w:tcPr>
            <w:tcW w:w="2679" w:type="dxa"/>
            <w:tcBorders>
              <w:top w:val="single" w:sz="4"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526"/>
          <w:jc w:val="center"/>
        </w:trPr>
        <w:tc>
          <w:tcPr>
            <w:tcW w:w="2529" w:type="dxa"/>
            <w:tcBorders>
              <w:top w:val="single" w:sz="4"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30</w:t>
            </w:r>
            <w:r>
              <w:rPr>
                <w:rFonts w:ascii="Times New Roman" w:eastAsia="標楷體" w:hAnsi="Times New Roman"/>
                <w:color w:val="000000"/>
                <w:sz w:val="28"/>
                <w:szCs w:val="28"/>
              </w:rPr>
              <w:t>～</w:t>
            </w: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40</w:t>
            </w:r>
          </w:p>
        </w:tc>
        <w:tc>
          <w:tcPr>
            <w:tcW w:w="439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休息</w:t>
            </w:r>
          </w:p>
        </w:tc>
        <w:tc>
          <w:tcPr>
            <w:tcW w:w="2679" w:type="dxa"/>
            <w:tcBorders>
              <w:top w:val="single" w:sz="4"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sz w:val="28"/>
                <w:szCs w:val="28"/>
              </w:rPr>
            </w:pPr>
          </w:p>
        </w:tc>
      </w:tr>
      <w:tr w:rsidR="00222709">
        <w:tblPrEx>
          <w:tblCellMar>
            <w:top w:w="0" w:type="dxa"/>
            <w:bottom w:w="0" w:type="dxa"/>
          </w:tblCellMar>
        </w:tblPrEx>
        <w:trPr>
          <w:cantSplit/>
          <w:trHeight w:val="1201"/>
          <w:jc w:val="center"/>
        </w:trPr>
        <w:tc>
          <w:tcPr>
            <w:tcW w:w="2529" w:type="dxa"/>
            <w:tcBorders>
              <w:top w:val="single" w:sz="6"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40</w:t>
            </w:r>
            <w:r>
              <w:rPr>
                <w:rFonts w:ascii="Times New Roman" w:eastAsia="標楷體" w:hAnsi="Times New Roman"/>
                <w:color w:val="000000"/>
                <w:sz w:val="28"/>
                <w:szCs w:val="28"/>
              </w:rPr>
              <w:t>～</w:t>
            </w:r>
            <w:r>
              <w:rPr>
                <w:rFonts w:ascii="Times New Roman" w:eastAsia="標楷體" w:hAnsi="Times New Roman"/>
                <w:color w:val="000000"/>
                <w:sz w:val="28"/>
                <w:szCs w:val="28"/>
              </w:rPr>
              <w:t>12</w:t>
            </w:r>
            <w:r>
              <w:rPr>
                <w:rFonts w:ascii="Times New Roman" w:eastAsia="標楷體" w:hAnsi="Times New Roman"/>
                <w:color w:val="000000"/>
                <w:sz w:val="28"/>
                <w:szCs w:val="28"/>
              </w:rPr>
              <w:t>：</w:t>
            </w:r>
            <w:r>
              <w:rPr>
                <w:rFonts w:ascii="Times New Roman" w:eastAsia="標楷體" w:hAnsi="Times New Roman"/>
                <w:color w:val="000000"/>
                <w:sz w:val="28"/>
                <w:szCs w:val="28"/>
              </w:rPr>
              <w:t>10</w:t>
            </w:r>
          </w:p>
        </w:tc>
        <w:tc>
          <w:tcPr>
            <w:tcW w:w="439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222709" w:rsidRDefault="00D53673">
            <w:pPr>
              <w:autoSpaceDE w:val="0"/>
              <w:snapToGrid w:val="0"/>
              <w:ind w:right="17"/>
              <w:jc w:val="center"/>
            </w:pPr>
            <w:r>
              <w:rPr>
                <w:rFonts w:ascii="Times New Roman" w:eastAsia="標楷體" w:hAnsi="Times New Roman" w:cs="標楷體"/>
                <w:sz w:val="28"/>
                <w:szCs w:val="28"/>
              </w:rPr>
              <w:t>Pick and Plac</w:t>
            </w:r>
          </w:p>
        </w:tc>
        <w:tc>
          <w:tcPr>
            <w:tcW w:w="2679" w:type="dxa"/>
            <w:tcBorders>
              <w:top w:val="single" w:sz="6" w:space="0" w:color="000000"/>
              <w:left w:val="single" w:sz="4"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566"/>
          <w:jc w:val="center"/>
        </w:trPr>
        <w:tc>
          <w:tcPr>
            <w:tcW w:w="2529" w:type="dxa"/>
            <w:tcBorders>
              <w:top w:val="single" w:sz="6"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12</w:t>
            </w:r>
            <w:r>
              <w:rPr>
                <w:rFonts w:ascii="Times New Roman" w:eastAsia="標楷體" w:hAnsi="Times New Roman"/>
                <w:color w:val="000000"/>
                <w:sz w:val="28"/>
                <w:szCs w:val="28"/>
              </w:rPr>
              <w:t>：</w:t>
            </w: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13</w:t>
            </w:r>
            <w:r>
              <w:rPr>
                <w:rFonts w:ascii="Times New Roman" w:eastAsia="標楷體" w:hAnsi="Times New Roman"/>
                <w:color w:val="000000"/>
                <w:sz w:val="28"/>
                <w:szCs w:val="28"/>
              </w:rPr>
              <w:t>：</w:t>
            </w:r>
            <w:r>
              <w:rPr>
                <w:rFonts w:ascii="Times New Roman" w:eastAsia="標楷體" w:hAnsi="Times New Roman"/>
                <w:color w:val="000000"/>
                <w:sz w:val="28"/>
                <w:szCs w:val="28"/>
              </w:rPr>
              <w:t>10</w:t>
            </w:r>
          </w:p>
        </w:tc>
        <w:tc>
          <w:tcPr>
            <w:tcW w:w="439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午　　餐</w:t>
            </w:r>
          </w:p>
        </w:tc>
        <w:tc>
          <w:tcPr>
            <w:tcW w:w="2679" w:type="dxa"/>
            <w:tcBorders>
              <w:top w:val="single" w:sz="6" w:space="0" w:color="000000"/>
              <w:left w:val="single" w:sz="4"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sz w:val="28"/>
                <w:szCs w:val="28"/>
              </w:rPr>
            </w:pPr>
          </w:p>
        </w:tc>
      </w:tr>
      <w:tr w:rsidR="00222709">
        <w:tblPrEx>
          <w:tblCellMar>
            <w:top w:w="0" w:type="dxa"/>
            <w:bottom w:w="0" w:type="dxa"/>
          </w:tblCellMar>
        </w:tblPrEx>
        <w:trPr>
          <w:cantSplit/>
          <w:trHeight w:val="1135"/>
          <w:jc w:val="center"/>
        </w:trPr>
        <w:tc>
          <w:tcPr>
            <w:tcW w:w="2529" w:type="dxa"/>
            <w:tcBorders>
              <w:top w:val="single" w:sz="6"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13</w:t>
            </w:r>
            <w:r>
              <w:rPr>
                <w:rFonts w:ascii="Times New Roman" w:eastAsia="標楷體" w:hAnsi="Times New Roman"/>
                <w:color w:val="000000"/>
                <w:sz w:val="28"/>
                <w:szCs w:val="28"/>
              </w:rPr>
              <w:t>：</w:t>
            </w:r>
            <w:r>
              <w:rPr>
                <w:rFonts w:ascii="Times New Roman" w:eastAsia="標楷體" w:hAnsi="Times New Roman"/>
                <w:color w:val="000000"/>
                <w:sz w:val="28"/>
                <w:szCs w:val="28"/>
              </w:rPr>
              <w:t>10</w:t>
            </w:r>
            <w:r>
              <w:rPr>
                <w:rFonts w:ascii="Times New Roman" w:eastAsia="標楷體" w:hAnsi="Times New Roman"/>
                <w:color w:val="000000"/>
                <w:sz w:val="28"/>
                <w:szCs w:val="28"/>
              </w:rPr>
              <w:t>～</w:t>
            </w:r>
            <w:r>
              <w:rPr>
                <w:rFonts w:ascii="Times New Roman" w:eastAsia="標楷體" w:hAnsi="Times New Roman"/>
                <w:color w:val="000000"/>
                <w:sz w:val="28"/>
                <w:szCs w:val="28"/>
              </w:rPr>
              <w:t>14</w:t>
            </w:r>
            <w:r>
              <w:rPr>
                <w:rFonts w:ascii="Times New Roman" w:eastAsia="標楷體" w:hAnsi="Times New Roman"/>
                <w:color w:val="000000"/>
                <w:sz w:val="28"/>
                <w:szCs w:val="28"/>
              </w:rPr>
              <w:t>：</w:t>
            </w:r>
            <w:r>
              <w:rPr>
                <w:rFonts w:ascii="Times New Roman" w:eastAsia="標楷體" w:hAnsi="Times New Roman"/>
                <w:color w:val="000000"/>
                <w:sz w:val="28"/>
                <w:szCs w:val="28"/>
              </w:rPr>
              <w:t>40</w:t>
            </w:r>
          </w:p>
        </w:tc>
        <w:tc>
          <w:tcPr>
            <w:tcW w:w="439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cs="標楷體"/>
                <w:sz w:val="28"/>
                <w:szCs w:val="28"/>
              </w:rPr>
              <w:t xml:space="preserve">Pallet </w:t>
            </w:r>
            <w:r>
              <w:rPr>
                <w:rFonts w:ascii="Times New Roman" w:eastAsia="標楷體" w:hAnsi="Times New Roman" w:cs="標楷體"/>
                <w:sz w:val="28"/>
                <w:szCs w:val="28"/>
              </w:rPr>
              <w:t>教學</w:t>
            </w:r>
          </w:p>
        </w:tc>
        <w:tc>
          <w:tcPr>
            <w:tcW w:w="2679" w:type="dxa"/>
            <w:tcBorders>
              <w:top w:val="single" w:sz="6" w:space="0" w:color="000000"/>
              <w:left w:val="single" w:sz="4"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567"/>
          <w:jc w:val="center"/>
        </w:trPr>
        <w:tc>
          <w:tcPr>
            <w:tcW w:w="2529" w:type="dxa"/>
            <w:tcBorders>
              <w:top w:val="single" w:sz="6" w:space="0" w:color="000000"/>
              <w:left w:val="doub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14</w:t>
            </w:r>
            <w:r>
              <w:rPr>
                <w:rFonts w:ascii="Times New Roman" w:eastAsia="標楷體" w:hAnsi="Times New Roman"/>
                <w:color w:val="000000"/>
                <w:sz w:val="28"/>
                <w:szCs w:val="28"/>
              </w:rPr>
              <w:t>：</w:t>
            </w:r>
            <w:r>
              <w:rPr>
                <w:rFonts w:ascii="Times New Roman" w:eastAsia="標楷體" w:hAnsi="Times New Roman"/>
                <w:color w:val="000000"/>
                <w:sz w:val="28"/>
                <w:szCs w:val="28"/>
              </w:rPr>
              <w:t>40</w:t>
            </w:r>
            <w:r>
              <w:rPr>
                <w:rFonts w:ascii="Times New Roman" w:eastAsia="標楷體" w:hAnsi="Times New Roman"/>
                <w:color w:val="000000"/>
                <w:sz w:val="28"/>
                <w:szCs w:val="28"/>
              </w:rPr>
              <w:t>～</w:t>
            </w:r>
            <w:r>
              <w:rPr>
                <w:rFonts w:ascii="Times New Roman" w:eastAsia="標楷體" w:hAnsi="Times New Roman"/>
                <w:color w:val="000000"/>
                <w:sz w:val="28"/>
                <w:szCs w:val="28"/>
              </w:rPr>
              <w:t>14</w:t>
            </w:r>
            <w:r>
              <w:rPr>
                <w:rFonts w:ascii="Times New Roman" w:eastAsia="標楷體" w:hAnsi="Times New Roman"/>
                <w:color w:val="000000"/>
                <w:sz w:val="28"/>
                <w:szCs w:val="28"/>
              </w:rPr>
              <w:t>：</w:t>
            </w:r>
            <w:r>
              <w:rPr>
                <w:rFonts w:ascii="Times New Roman" w:eastAsia="標楷體" w:hAnsi="Times New Roman"/>
                <w:color w:val="000000"/>
                <w:sz w:val="28"/>
                <w:szCs w:val="28"/>
              </w:rPr>
              <w:t>50</w:t>
            </w:r>
          </w:p>
        </w:tc>
        <w:tc>
          <w:tcPr>
            <w:tcW w:w="439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休息</w:t>
            </w:r>
          </w:p>
        </w:tc>
        <w:tc>
          <w:tcPr>
            <w:tcW w:w="2679" w:type="dxa"/>
            <w:tcBorders>
              <w:top w:val="single" w:sz="6" w:space="0" w:color="000000"/>
              <w:left w:val="single" w:sz="4"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sz w:val="28"/>
                <w:szCs w:val="28"/>
              </w:rPr>
            </w:pPr>
          </w:p>
        </w:tc>
      </w:tr>
      <w:tr w:rsidR="00222709">
        <w:tblPrEx>
          <w:tblCellMar>
            <w:top w:w="0" w:type="dxa"/>
            <w:bottom w:w="0" w:type="dxa"/>
          </w:tblCellMar>
        </w:tblPrEx>
        <w:trPr>
          <w:cantSplit/>
          <w:trHeight w:val="1231"/>
          <w:jc w:val="center"/>
        </w:trPr>
        <w:tc>
          <w:tcPr>
            <w:tcW w:w="2529" w:type="dxa"/>
            <w:tcBorders>
              <w:top w:val="single" w:sz="6" w:space="0" w:color="000000"/>
              <w:left w:val="doub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14</w:t>
            </w:r>
            <w:r>
              <w:rPr>
                <w:rFonts w:ascii="Times New Roman" w:eastAsia="標楷體" w:hAnsi="Times New Roman"/>
                <w:color w:val="000000"/>
                <w:sz w:val="28"/>
                <w:szCs w:val="28"/>
              </w:rPr>
              <w:t>：</w:t>
            </w:r>
            <w:r>
              <w:rPr>
                <w:rFonts w:ascii="Times New Roman" w:eastAsia="標楷體" w:hAnsi="Times New Roman"/>
                <w:color w:val="000000"/>
                <w:sz w:val="28"/>
                <w:szCs w:val="28"/>
              </w:rPr>
              <w:t>50</w:t>
            </w:r>
            <w:r>
              <w:rPr>
                <w:rFonts w:ascii="Times New Roman" w:eastAsia="標楷體" w:hAnsi="Times New Roman"/>
                <w:color w:val="000000"/>
                <w:sz w:val="28"/>
                <w:szCs w:val="28"/>
              </w:rPr>
              <w:t>～</w:t>
            </w:r>
            <w:r>
              <w:rPr>
                <w:rFonts w:ascii="Times New Roman" w:eastAsia="標楷體" w:hAnsi="Times New Roman"/>
                <w:color w:val="000000"/>
                <w:sz w:val="28"/>
                <w:szCs w:val="28"/>
              </w:rPr>
              <w:t>16</w:t>
            </w:r>
            <w:r>
              <w:rPr>
                <w:rFonts w:ascii="Times New Roman" w:eastAsia="標楷體" w:hAnsi="Times New Roman"/>
                <w:color w:val="000000"/>
                <w:sz w:val="28"/>
                <w:szCs w:val="28"/>
              </w:rPr>
              <w:t>：</w:t>
            </w:r>
            <w:r>
              <w:rPr>
                <w:rFonts w:ascii="Times New Roman" w:eastAsia="標楷體" w:hAnsi="Times New Roman"/>
                <w:color w:val="000000"/>
                <w:sz w:val="28"/>
                <w:szCs w:val="28"/>
              </w:rPr>
              <w:t>20</w:t>
            </w:r>
          </w:p>
        </w:tc>
        <w:tc>
          <w:tcPr>
            <w:tcW w:w="4394"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視覺任務</w:t>
            </w:r>
          </w:p>
        </w:tc>
        <w:tc>
          <w:tcPr>
            <w:tcW w:w="2679" w:type="dxa"/>
            <w:tcBorders>
              <w:top w:val="single" w:sz="6"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626"/>
          <w:jc w:val="center"/>
        </w:trPr>
        <w:tc>
          <w:tcPr>
            <w:tcW w:w="2529" w:type="dxa"/>
            <w:tcBorders>
              <w:top w:val="single" w:sz="6" w:space="0" w:color="000000"/>
              <w:left w:val="doub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widowControl/>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16</w:t>
            </w:r>
            <w:r>
              <w:rPr>
                <w:rFonts w:ascii="Times New Roman" w:eastAsia="標楷體" w:hAnsi="Times New Roman"/>
                <w:color w:val="000000"/>
                <w:sz w:val="28"/>
                <w:szCs w:val="28"/>
              </w:rPr>
              <w:t>：</w:t>
            </w:r>
            <w:r>
              <w:rPr>
                <w:rFonts w:ascii="Times New Roman" w:eastAsia="標楷體" w:hAnsi="Times New Roman"/>
                <w:color w:val="000000"/>
                <w:sz w:val="28"/>
                <w:szCs w:val="28"/>
              </w:rPr>
              <w:t>20</w:t>
            </w:r>
            <w:r>
              <w:rPr>
                <w:rFonts w:ascii="Times New Roman" w:eastAsia="標楷體" w:hAnsi="Times New Roman"/>
                <w:color w:val="000000"/>
                <w:sz w:val="28"/>
                <w:szCs w:val="28"/>
              </w:rPr>
              <w:t>～</w:t>
            </w:r>
            <w:r>
              <w:rPr>
                <w:rFonts w:ascii="Times New Roman" w:eastAsia="標楷體" w:hAnsi="Times New Roman"/>
                <w:color w:val="000000"/>
                <w:sz w:val="28"/>
                <w:szCs w:val="28"/>
              </w:rPr>
              <w:t>16</w:t>
            </w:r>
            <w:r>
              <w:rPr>
                <w:rFonts w:ascii="Times New Roman" w:eastAsia="標楷體" w:hAnsi="Times New Roman"/>
                <w:color w:val="000000"/>
                <w:sz w:val="28"/>
                <w:szCs w:val="28"/>
              </w:rPr>
              <w:t>：</w:t>
            </w:r>
            <w:r>
              <w:rPr>
                <w:rFonts w:ascii="Times New Roman" w:eastAsia="標楷體" w:hAnsi="Times New Roman"/>
                <w:color w:val="000000"/>
                <w:sz w:val="28"/>
                <w:szCs w:val="28"/>
              </w:rPr>
              <w:t>25</w:t>
            </w:r>
          </w:p>
        </w:tc>
        <w:tc>
          <w:tcPr>
            <w:tcW w:w="4394"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休息</w:t>
            </w:r>
          </w:p>
        </w:tc>
        <w:tc>
          <w:tcPr>
            <w:tcW w:w="2679" w:type="dxa"/>
            <w:tcBorders>
              <w:top w:val="single" w:sz="6"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sz w:val="28"/>
                <w:szCs w:val="28"/>
              </w:rPr>
            </w:pPr>
          </w:p>
        </w:tc>
      </w:tr>
      <w:tr w:rsidR="00222709">
        <w:tblPrEx>
          <w:tblCellMar>
            <w:top w:w="0" w:type="dxa"/>
            <w:bottom w:w="0" w:type="dxa"/>
          </w:tblCellMar>
        </w:tblPrEx>
        <w:trPr>
          <w:cantSplit/>
          <w:trHeight w:val="1124"/>
          <w:jc w:val="center"/>
        </w:trPr>
        <w:tc>
          <w:tcPr>
            <w:tcW w:w="2529" w:type="dxa"/>
            <w:tcBorders>
              <w:top w:val="single" w:sz="4" w:space="0" w:color="000000"/>
              <w:left w:val="doub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16</w:t>
            </w:r>
            <w:r>
              <w:rPr>
                <w:rFonts w:ascii="Times New Roman" w:eastAsia="標楷體" w:hAnsi="Times New Roman"/>
                <w:color w:val="000000"/>
                <w:sz w:val="28"/>
                <w:szCs w:val="28"/>
              </w:rPr>
              <w:t>：</w:t>
            </w:r>
            <w:r>
              <w:rPr>
                <w:rFonts w:ascii="Times New Roman" w:eastAsia="標楷體" w:hAnsi="Times New Roman"/>
                <w:color w:val="000000"/>
                <w:sz w:val="28"/>
                <w:szCs w:val="28"/>
              </w:rPr>
              <w:t>25</w:t>
            </w:r>
            <w:r>
              <w:rPr>
                <w:rFonts w:ascii="Times New Roman" w:eastAsia="標楷體" w:hAnsi="Times New Roman"/>
                <w:color w:val="000000"/>
                <w:sz w:val="28"/>
                <w:szCs w:val="28"/>
              </w:rPr>
              <w:t>～</w:t>
            </w:r>
            <w:r>
              <w:rPr>
                <w:rFonts w:ascii="Times New Roman" w:eastAsia="標楷體" w:hAnsi="Times New Roman"/>
                <w:color w:val="000000"/>
                <w:sz w:val="28"/>
                <w:szCs w:val="28"/>
              </w:rPr>
              <w:t>17</w:t>
            </w:r>
            <w:r>
              <w:rPr>
                <w:rFonts w:ascii="Times New Roman" w:eastAsia="標楷體" w:hAnsi="Times New Roman"/>
                <w:color w:val="000000"/>
                <w:sz w:val="28"/>
                <w:szCs w:val="28"/>
              </w:rPr>
              <w:t>：</w:t>
            </w:r>
            <w:r>
              <w:rPr>
                <w:rFonts w:ascii="Times New Roman" w:eastAsia="標楷體" w:hAnsi="Times New Roman"/>
                <w:color w:val="000000"/>
                <w:sz w:val="28"/>
                <w:szCs w:val="28"/>
              </w:rPr>
              <w:t>15</w:t>
            </w:r>
          </w:p>
        </w:tc>
        <w:tc>
          <w:tcPr>
            <w:tcW w:w="439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cs="標楷體"/>
                <w:sz w:val="28"/>
                <w:szCs w:val="28"/>
              </w:rPr>
              <w:t>實務演練</w:t>
            </w:r>
          </w:p>
        </w:tc>
        <w:tc>
          <w:tcPr>
            <w:tcW w:w="2679" w:type="dxa"/>
            <w:tcBorders>
              <w:top w:val="single" w:sz="4" w:space="0" w:color="000000"/>
              <w:left w:val="single" w:sz="6" w:space="0" w:color="000000"/>
              <w:bottom w:val="single" w:sz="4" w:space="0" w:color="000000"/>
              <w:right w:val="doub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南港高工</w:t>
            </w:r>
          </w:p>
          <w:p w:rsidR="00222709" w:rsidRDefault="00D53673">
            <w:pPr>
              <w:snapToGrid w:val="0"/>
              <w:jc w:val="center"/>
              <w:rPr>
                <w:rFonts w:ascii="Times New Roman" w:eastAsia="標楷體" w:hAnsi="Times New Roman"/>
                <w:sz w:val="28"/>
                <w:szCs w:val="28"/>
              </w:rPr>
            </w:pPr>
            <w:r>
              <w:rPr>
                <w:rFonts w:ascii="Times New Roman" w:eastAsia="標楷體" w:hAnsi="Times New Roman"/>
                <w:sz w:val="28"/>
                <w:szCs w:val="28"/>
              </w:rPr>
              <w:t>丁一能老師</w:t>
            </w:r>
          </w:p>
        </w:tc>
      </w:tr>
      <w:tr w:rsidR="00222709">
        <w:tblPrEx>
          <w:tblCellMar>
            <w:top w:w="0" w:type="dxa"/>
            <w:bottom w:w="0" w:type="dxa"/>
          </w:tblCellMar>
        </w:tblPrEx>
        <w:trPr>
          <w:cantSplit/>
          <w:trHeight w:val="667"/>
          <w:jc w:val="center"/>
        </w:trPr>
        <w:tc>
          <w:tcPr>
            <w:tcW w:w="2529" w:type="dxa"/>
            <w:tcBorders>
              <w:top w:val="single" w:sz="4" w:space="0" w:color="000000"/>
              <w:left w:val="double" w:sz="6" w:space="0" w:color="000000"/>
              <w:bottom w:val="doub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rPr>
                <w:rFonts w:ascii="Times New Roman" w:eastAsia="標楷體" w:hAnsi="Times New Roman"/>
                <w:color w:val="000000"/>
                <w:sz w:val="28"/>
                <w:szCs w:val="28"/>
              </w:rPr>
            </w:pPr>
            <w:r>
              <w:rPr>
                <w:rFonts w:ascii="Times New Roman" w:eastAsia="標楷體" w:hAnsi="Times New Roman"/>
                <w:color w:val="000000"/>
                <w:sz w:val="28"/>
                <w:szCs w:val="28"/>
              </w:rPr>
              <w:t>17</w:t>
            </w:r>
            <w:r>
              <w:rPr>
                <w:rFonts w:ascii="Times New Roman" w:eastAsia="標楷體" w:hAnsi="Times New Roman"/>
                <w:color w:val="000000"/>
                <w:sz w:val="28"/>
                <w:szCs w:val="28"/>
              </w:rPr>
              <w:t>：</w:t>
            </w:r>
            <w:r>
              <w:rPr>
                <w:rFonts w:ascii="Times New Roman" w:eastAsia="標楷體" w:hAnsi="Times New Roman"/>
                <w:color w:val="000000"/>
                <w:sz w:val="28"/>
                <w:szCs w:val="28"/>
              </w:rPr>
              <w:t>15</w:t>
            </w:r>
            <w:r>
              <w:rPr>
                <w:rFonts w:ascii="Times New Roman" w:eastAsia="標楷體" w:hAnsi="Times New Roman"/>
                <w:color w:val="000000"/>
                <w:sz w:val="28"/>
                <w:szCs w:val="28"/>
              </w:rPr>
              <w:t>～</w:t>
            </w:r>
          </w:p>
        </w:tc>
        <w:tc>
          <w:tcPr>
            <w:tcW w:w="4394" w:type="dxa"/>
            <w:tcBorders>
              <w:top w:val="single" w:sz="4" w:space="0" w:color="000000"/>
              <w:left w:val="single" w:sz="6" w:space="0" w:color="000000"/>
              <w:bottom w:val="double" w:sz="6" w:space="0" w:color="000000"/>
              <w:right w:val="single" w:sz="6" w:space="0" w:color="000000"/>
            </w:tcBorders>
            <w:shd w:val="clear" w:color="auto" w:fill="auto"/>
            <w:tcMar>
              <w:top w:w="0" w:type="dxa"/>
              <w:left w:w="108" w:type="dxa"/>
              <w:bottom w:w="0" w:type="dxa"/>
              <w:right w:w="108" w:type="dxa"/>
            </w:tcMar>
            <w:vAlign w:val="center"/>
          </w:tcPr>
          <w:p w:rsidR="00222709" w:rsidRDefault="00D53673">
            <w:pPr>
              <w:snapToGrid w:val="0"/>
              <w:jc w:val="center"/>
            </w:pPr>
            <w:r>
              <w:rPr>
                <w:rFonts w:ascii="Times New Roman" w:eastAsia="標楷體" w:hAnsi="Times New Roman" w:cs="Arial"/>
                <w:color w:val="000000"/>
                <w:kern w:val="0"/>
                <w:sz w:val="28"/>
                <w:szCs w:val="28"/>
              </w:rPr>
              <w:t>Q&amp;A</w:t>
            </w:r>
          </w:p>
        </w:tc>
        <w:tc>
          <w:tcPr>
            <w:tcW w:w="2679" w:type="dxa"/>
            <w:tcBorders>
              <w:top w:val="single" w:sz="4" w:space="0" w:color="000000"/>
              <w:left w:val="single" w:sz="6" w:space="0" w:color="000000"/>
              <w:bottom w:val="double" w:sz="6" w:space="0" w:color="000000"/>
              <w:right w:val="double" w:sz="6" w:space="0" w:color="000000"/>
            </w:tcBorders>
            <w:shd w:val="clear" w:color="auto" w:fill="auto"/>
            <w:tcMar>
              <w:top w:w="0" w:type="dxa"/>
              <w:left w:w="108" w:type="dxa"/>
              <w:bottom w:w="0" w:type="dxa"/>
              <w:right w:w="108" w:type="dxa"/>
            </w:tcMar>
            <w:vAlign w:val="center"/>
          </w:tcPr>
          <w:p w:rsidR="00222709" w:rsidRDefault="00222709">
            <w:pPr>
              <w:snapToGrid w:val="0"/>
              <w:jc w:val="center"/>
              <w:rPr>
                <w:rFonts w:ascii="Times New Roman" w:eastAsia="標楷體" w:hAnsi="Times New Roman"/>
                <w:color w:val="000000"/>
                <w:sz w:val="28"/>
                <w:szCs w:val="28"/>
              </w:rPr>
            </w:pPr>
          </w:p>
        </w:tc>
      </w:tr>
    </w:tbl>
    <w:p w:rsidR="00222709" w:rsidRDefault="00222709">
      <w:pPr>
        <w:autoSpaceDE w:val="0"/>
        <w:ind w:left="567" w:hanging="567"/>
      </w:pPr>
    </w:p>
    <w:sectPr w:rsidR="00222709">
      <w:pgSz w:w="11906" w:h="16838"/>
      <w:pgMar w:top="1134" w:right="1134" w:bottom="1134" w:left="1134"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673" w:rsidRDefault="00D53673">
      <w:r>
        <w:separator/>
      </w:r>
    </w:p>
  </w:endnote>
  <w:endnote w:type="continuationSeparator" w:id="0">
    <w:p w:rsidR="00D53673" w:rsidRDefault="00D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IDFont+F1">
    <w:charset w:val="00"/>
    <w:family w:val="auto"/>
    <w:pitch w:val="default"/>
  </w:font>
  <w:font w:name="CIDFont+F2">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673" w:rsidRDefault="00D53673">
      <w:r>
        <w:rPr>
          <w:color w:val="000000"/>
        </w:rPr>
        <w:separator/>
      </w:r>
    </w:p>
  </w:footnote>
  <w:footnote w:type="continuationSeparator" w:id="0">
    <w:p w:rsidR="00D53673" w:rsidRDefault="00D536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222709"/>
    <w:rsid w:val="00222709"/>
    <w:rsid w:val="00373664"/>
    <w:rsid w:val="00D536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4FB065-5C62-4945-A542-6233B55A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12表中"/>
    <w:basedOn w:val="a"/>
    <w:pPr>
      <w:spacing w:line="320" w:lineRule="exact"/>
      <w:jc w:val="center"/>
    </w:pPr>
    <w:rPr>
      <w:rFonts w:ascii="標楷體" w:eastAsia="標楷體" w:hAnsi="標楷體"/>
      <w:kern w:val="0"/>
      <w:szCs w:val="20"/>
    </w:rPr>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sz w:val="20"/>
      <w:szCs w:val="20"/>
    </w:rPr>
  </w:style>
  <w:style w:type="character" w:styleId="a8">
    <w:name w:val="Hyperlink"/>
    <w:rPr>
      <w:strike w:val="0"/>
      <w:dstrike w:val="0"/>
      <w:color w:val="001BA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天生 劉</dc:creator>
  <dc:description/>
  <cp:lastModifiedBy>實習組長</cp:lastModifiedBy>
  <cp:revision>2</cp:revision>
  <cp:lastPrinted>2021-04-30T04:44:00Z</cp:lastPrinted>
  <dcterms:created xsi:type="dcterms:W3CDTF">2024-03-15T08:34:00Z</dcterms:created>
  <dcterms:modified xsi:type="dcterms:W3CDTF">2024-03-15T08:34:00Z</dcterms:modified>
</cp:coreProperties>
</file>