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3B" w:rsidRDefault="00CD6A3B" w:rsidP="00CD6A3B">
      <w:pPr>
        <w:widowControl/>
        <w:shd w:val="clear" w:color="auto" w:fill="FFFFFF"/>
        <w:spacing w:after="120"/>
        <w:jc w:val="center"/>
        <w:rPr>
          <w:rFonts w:ascii="標楷體" w:eastAsia="標楷體" w:hAnsi="標楷體" w:cs="新細明體"/>
          <w:b/>
          <w:bCs/>
          <w:color w:val="222222"/>
          <w:kern w:val="0"/>
          <w:sz w:val="32"/>
          <w:szCs w:val="32"/>
        </w:rPr>
      </w:pPr>
      <w:r w:rsidRPr="001E75F6">
        <w:rPr>
          <w:rFonts w:ascii="標楷體" w:eastAsia="標楷體" w:hAnsi="標楷體" w:cs="新細明體" w:hint="eastAsia"/>
          <w:b/>
          <w:bCs/>
          <w:color w:val="222222"/>
          <w:kern w:val="0"/>
          <w:sz w:val="32"/>
          <w:szCs w:val="32"/>
        </w:rPr>
        <w:t>財團法人國立彰化師範大學附屬高級工業職業學校文教基金會</w:t>
      </w:r>
    </w:p>
    <w:p w:rsidR="00CD6A3B" w:rsidRPr="001E75F6" w:rsidRDefault="00CD6A3B" w:rsidP="00CD6A3B">
      <w:pPr>
        <w:widowControl/>
        <w:shd w:val="clear" w:color="auto" w:fill="FFFFFF"/>
        <w:spacing w:after="120"/>
        <w:jc w:val="center"/>
        <w:rPr>
          <w:rFonts w:ascii="Calibri" w:eastAsia="新細明體" w:hAnsi="Calibri" w:cs="新細明體"/>
          <w:color w:val="222222"/>
          <w:kern w:val="0"/>
          <w:szCs w:val="24"/>
        </w:rPr>
      </w:pPr>
      <w:r w:rsidRPr="007021D3">
        <w:rPr>
          <w:rFonts w:ascii="標楷體" w:eastAsia="標楷體" w:hAnsi="標楷體" w:cs="新細明體" w:hint="eastAsia"/>
          <w:b/>
          <w:bCs/>
          <w:color w:val="222222"/>
          <w:kern w:val="0"/>
          <w:sz w:val="32"/>
          <w:szCs w:val="32"/>
        </w:rPr>
        <w:t>大力</w:t>
      </w:r>
      <w:proofErr w:type="gramStart"/>
      <w:r w:rsidRPr="007021D3">
        <w:rPr>
          <w:rFonts w:ascii="標楷體" w:eastAsia="標楷體" w:hAnsi="標楷體" w:cs="新細明體" w:hint="eastAsia"/>
          <w:b/>
          <w:bCs/>
          <w:color w:val="222222"/>
          <w:kern w:val="0"/>
          <w:sz w:val="32"/>
          <w:szCs w:val="32"/>
        </w:rPr>
        <w:t>卜</w:t>
      </w:r>
      <w:proofErr w:type="gramEnd"/>
      <w:r w:rsidRPr="007021D3">
        <w:rPr>
          <w:rFonts w:ascii="標楷體" w:eastAsia="標楷體" w:hAnsi="標楷體" w:cs="新細明體" w:hint="eastAsia"/>
          <w:b/>
          <w:bCs/>
          <w:color w:val="222222"/>
          <w:kern w:val="0"/>
          <w:sz w:val="32"/>
          <w:szCs w:val="32"/>
        </w:rPr>
        <w:t>工作坊</w:t>
      </w:r>
      <w:r w:rsidRPr="001E75F6">
        <w:rPr>
          <w:rFonts w:ascii="標楷體" w:eastAsia="標楷體" w:hAnsi="標楷體" w:cs="新細明體" w:hint="eastAsia"/>
          <w:b/>
          <w:bCs/>
          <w:color w:val="222222"/>
          <w:kern w:val="0"/>
          <w:sz w:val="32"/>
          <w:szCs w:val="32"/>
        </w:rPr>
        <w:t>勵志獎助學金申請辦法</w:t>
      </w:r>
    </w:p>
    <w:p w:rsidR="00CD6A3B" w:rsidRDefault="00CD6A3B" w:rsidP="00CD6A3B">
      <w:pPr>
        <w:widowControl/>
        <w:shd w:val="clear" w:color="auto" w:fill="FFFFFF"/>
        <w:wordWrap w:val="0"/>
        <w:jc w:val="right"/>
        <w:rPr>
          <w:rFonts w:ascii="標楷體" w:eastAsia="標楷體" w:hAnsi="標楷體" w:cs="新細明體"/>
          <w:color w:val="222222"/>
          <w:kern w:val="0"/>
          <w:szCs w:val="24"/>
        </w:rPr>
      </w:pPr>
      <w:r w:rsidRPr="00491CEA">
        <w:rPr>
          <w:rFonts w:ascii="標楷體" w:eastAsia="標楷體" w:hAnsi="標楷體" w:cs="新細明體" w:hint="eastAsia"/>
          <w:color w:val="222222"/>
          <w:kern w:val="0"/>
          <w:szCs w:val="24"/>
        </w:rPr>
        <w:t>中華民國10</w:t>
      </w:r>
      <w:r>
        <w:rPr>
          <w:rFonts w:ascii="標楷體" w:eastAsia="標楷體" w:hAnsi="標楷體" w:cs="新細明體" w:hint="eastAsia"/>
          <w:color w:val="222222"/>
          <w:kern w:val="0"/>
          <w:szCs w:val="24"/>
        </w:rPr>
        <w:t>8</w:t>
      </w:r>
      <w:r w:rsidRPr="00491CEA">
        <w:rPr>
          <w:rFonts w:ascii="標楷體" w:eastAsia="標楷體" w:hAnsi="標楷體" w:cs="新細明體" w:hint="eastAsia"/>
          <w:color w:val="222222"/>
          <w:kern w:val="0"/>
          <w:szCs w:val="24"/>
        </w:rPr>
        <w:t>年</w:t>
      </w:r>
      <w:r>
        <w:rPr>
          <w:rFonts w:ascii="標楷體" w:eastAsia="標楷體" w:hAnsi="標楷體" w:cs="新細明體" w:hint="eastAsia"/>
          <w:color w:val="222222"/>
          <w:kern w:val="0"/>
          <w:szCs w:val="24"/>
        </w:rPr>
        <w:t>11</w:t>
      </w:r>
      <w:r w:rsidRPr="00491CEA">
        <w:rPr>
          <w:rFonts w:ascii="標楷體" w:eastAsia="標楷體" w:hAnsi="標楷體" w:cs="新細明體" w:hint="eastAsia"/>
          <w:color w:val="222222"/>
          <w:kern w:val="0"/>
          <w:szCs w:val="24"/>
        </w:rPr>
        <w:t>月</w:t>
      </w:r>
      <w:r>
        <w:rPr>
          <w:rFonts w:ascii="標楷體" w:eastAsia="標楷體" w:hAnsi="標楷體" w:cs="新細明體" w:hint="eastAsia"/>
          <w:color w:val="222222"/>
          <w:kern w:val="0"/>
          <w:szCs w:val="24"/>
        </w:rPr>
        <w:t>9</w:t>
      </w:r>
      <w:r w:rsidRPr="00491CEA">
        <w:rPr>
          <w:rFonts w:ascii="標楷體" w:eastAsia="標楷體" w:hAnsi="標楷體" w:cs="新細明體" w:hint="eastAsia"/>
          <w:color w:val="222222"/>
          <w:kern w:val="0"/>
          <w:szCs w:val="24"/>
        </w:rPr>
        <w:t>日訂定</w:t>
      </w:r>
      <w:r>
        <w:rPr>
          <w:rFonts w:ascii="標楷體" w:eastAsia="標楷體" w:hAnsi="標楷體" w:cs="新細明體" w:hint="eastAsia"/>
          <w:color w:val="222222"/>
          <w:kern w:val="0"/>
          <w:szCs w:val="24"/>
        </w:rPr>
        <w:t xml:space="preserve">  </w:t>
      </w:r>
    </w:p>
    <w:p w:rsidR="00CD6A3B" w:rsidRPr="00A21BDD" w:rsidRDefault="00CD6A3B" w:rsidP="00CD6A3B">
      <w:pPr>
        <w:widowControl/>
        <w:shd w:val="clear" w:color="auto" w:fill="FFFFFF"/>
        <w:jc w:val="both"/>
        <w:rPr>
          <w:rFonts w:ascii="標楷體" w:eastAsia="標楷體" w:hAnsi="標楷體" w:cs="新細明體"/>
          <w:color w:val="222222"/>
          <w:kern w:val="0"/>
          <w:szCs w:val="24"/>
        </w:rPr>
      </w:pPr>
      <w:r w:rsidRPr="00A21BDD">
        <w:rPr>
          <w:rFonts w:ascii="標楷體" w:eastAsia="標楷體" w:hAnsi="標楷體" w:cs="新細明體" w:hint="eastAsia"/>
          <w:color w:val="222222"/>
          <w:kern w:val="0"/>
          <w:szCs w:val="24"/>
        </w:rPr>
        <w:t>第一條：</w:t>
      </w:r>
    </w:p>
    <w:p w:rsidR="00CD6A3B" w:rsidRPr="00A21BDD" w:rsidRDefault="00CD6A3B" w:rsidP="00CD6A3B">
      <w:pPr>
        <w:widowControl/>
        <w:shd w:val="clear" w:color="auto" w:fill="FFFFFF"/>
        <w:ind w:firstLineChars="100" w:firstLine="240"/>
        <w:jc w:val="both"/>
        <w:rPr>
          <w:rFonts w:ascii="標楷體" w:eastAsia="標楷體" w:hAnsi="標楷體" w:cs="新細明體"/>
          <w:color w:val="222222"/>
          <w:kern w:val="0"/>
          <w:szCs w:val="24"/>
        </w:rPr>
      </w:pPr>
      <w:r w:rsidRPr="00A21BDD">
        <w:rPr>
          <w:rFonts w:ascii="標楷體" w:eastAsia="標楷體" w:hAnsi="標楷體" w:cs="新細明體" w:hint="eastAsia"/>
          <w:color w:val="222222"/>
          <w:kern w:val="0"/>
          <w:szCs w:val="24"/>
        </w:rPr>
        <w:t>財團法人國立彰化師範大學附屬高級工業職業學校文教基金會(以下簡稱本會)，</w:t>
      </w:r>
    </w:p>
    <w:p w:rsidR="00CD6A3B" w:rsidRPr="00A21BDD" w:rsidRDefault="00CD6A3B" w:rsidP="00CD6A3B">
      <w:pPr>
        <w:widowControl/>
        <w:shd w:val="clear" w:color="auto" w:fill="FFFFFF"/>
        <w:ind w:firstLineChars="100" w:firstLine="240"/>
        <w:jc w:val="both"/>
        <w:rPr>
          <w:rFonts w:ascii="標楷體" w:eastAsia="標楷體" w:hAnsi="標楷體" w:cs="新細明體"/>
          <w:color w:val="222222"/>
          <w:kern w:val="0"/>
          <w:szCs w:val="24"/>
        </w:rPr>
      </w:pPr>
      <w:r w:rsidRPr="00A21BDD">
        <w:rPr>
          <w:rFonts w:ascii="標楷體" w:eastAsia="標楷體" w:hAnsi="標楷體" w:cs="新細明體" w:hint="eastAsia"/>
          <w:color w:val="222222"/>
          <w:kern w:val="0"/>
          <w:szCs w:val="24"/>
        </w:rPr>
        <w:t>為協助校務發展，促進學生</w:t>
      </w:r>
      <w:proofErr w:type="gramStart"/>
      <w:r w:rsidRPr="00A21BDD">
        <w:rPr>
          <w:rFonts w:ascii="標楷體" w:eastAsia="標楷體" w:hAnsi="標楷體" w:cs="新細明體" w:hint="eastAsia"/>
          <w:color w:val="222222"/>
          <w:kern w:val="0"/>
          <w:szCs w:val="24"/>
        </w:rPr>
        <w:t>敦</w:t>
      </w:r>
      <w:proofErr w:type="gramEnd"/>
      <w:r w:rsidRPr="00A21BDD">
        <w:rPr>
          <w:rFonts w:ascii="標楷體" w:eastAsia="標楷體" w:hAnsi="標楷體" w:cs="新細明體" w:hint="eastAsia"/>
          <w:color w:val="222222"/>
          <w:kern w:val="0"/>
          <w:szCs w:val="24"/>
        </w:rPr>
        <w:t>品</w:t>
      </w:r>
      <w:proofErr w:type="gramStart"/>
      <w:r w:rsidRPr="00A21BDD">
        <w:rPr>
          <w:rFonts w:ascii="標楷體" w:eastAsia="標楷體" w:hAnsi="標楷體" w:cs="新細明體" w:hint="eastAsia"/>
          <w:color w:val="222222"/>
          <w:kern w:val="0"/>
          <w:szCs w:val="24"/>
        </w:rPr>
        <w:t>勵</w:t>
      </w:r>
      <w:proofErr w:type="gramEnd"/>
      <w:r w:rsidRPr="00A21BDD">
        <w:rPr>
          <w:rFonts w:ascii="標楷體" w:eastAsia="標楷體" w:hAnsi="標楷體" w:cs="新細明體" w:hint="eastAsia"/>
          <w:color w:val="222222"/>
          <w:kern w:val="0"/>
          <w:szCs w:val="24"/>
        </w:rPr>
        <w:t>學，特依本會組織章程第二條及第五條第四款</w:t>
      </w:r>
    </w:p>
    <w:p w:rsidR="00CD6A3B" w:rsidRPr="00A21BDD" w:rsidRDefault="00CD6A3B" w:rsidP="00CD6A3B">
      <w:pPr>
        <w:widowControl/>
        <w:shd w:val="clear" w:color="auto" w:fill="FFFFFF"/>
        <w:ind w:firstLineChars="100" w:firstLine="240"/>
        <w:jc w:val="both"/>
        <w:rPr>
          <w:rFonts w:ascii="Calibri" w:eastAsia="新細明體" w:hAnsi="Calibri" w:cs="新細明體"/>
          <w:color w:val="222222"/>
          <w:kern w:val="0"/>
          <w:szCs w:val="24"/>
        </w:rPr>
      </w:pPr>
      <w:r w:rsidRPr="00A21BDD">
        <w:rPr>
          <w:rFonts w:ascii="標楷體" w:eastAsia="標楷體" w:hAnsi="標楷體" w:cs="新細明體" w:hint="eastAsia"/>
          <w:color w:val="222222"/>
          <w:kern w:val="0"/>
          <w:szCs w:val="24"/>
        </w:rPr>
        <w:t>規定，設置獎助學金，並訂定本辦法。</w:t>
      </w:r>
    </w:p>
    <w:p w:rsidR="00CD6A3B" w:rsidRPr="00A21BDD" w:rsidRDefault="00CD6A3B" w:rsidP="00CD6A3B">
      <w:pPr>
        <w:widowControl/>
        <w:shd w:val="clear" w:color="auto" w:fill="FFFFFF"/>
        <w:jc w:val="both"/>
        <w:rPr>
          <w:rFonts w:ascii="標楷體" w:eastAsia="標楷體" w:hAnsi="標楷體" w:cs="新細明體"/>
          <w:color w:val="222222"/>
          <w:kern w:val="0"/>
          <w:szCs w:val="24"/>
        </w:rPr>
      </w:pPr>
      <w:r w:rsidRPr="00A21BDD">
        <w:rPr>
          <w:rFonts w:ascii="標楷體" w:eastAsia="標楷體" w:hAnsi="標楷體" w:cs="新細明體" w:hint="eastAsia"/>
          <w:color w:val="222222"/>
          <w:kern w:val="0"/>
          <w:szCs w:val="24"/>
        </w:rPr>
        <w:t>第二條：申請資格：</w:t>
      </w:r>
    </w:p>
    <w:p w:rsidR="00CD6A3B" w:rsidRPr="00A21BDD" w:rsidRDefault="00CD6A3B" w:rsidP="00CD6A3B">
      <w:pPr>
        <w:widowControl/>
        <w:shd w:val="clear" w:color="auto" w:fill="FFFFFF"/>
        <w:jc w:val="both"/>
        <w:rPr>
          <w:rFonts w:ascii="標楷體" w:eastAsia="標楷體" w:hAnsi="標楷體" w:cs="新細明體"/>
          <w:color w:val="222222"/>
          <w:kern w:val="0"/>
          <w:szCs w:val="24"/>
        </w:rPr>
      </w:pPr>
      <w:r w:rsidRPr="00A21BDD">
        <w:rPr>
          <w:rFonts w:ascii="標楷體" w:eastAsia="標楷體" w:hAnsi="標楷體" w:cs="新細明體" w:hint="eastAsia"/>
          <w:color w:val="222222"/>
          <w:kern w:val="0"/>
          <w:szCs w:val="24"/>
        </w:rPr>
        <w:t xml:space="preserve">  一、家境</w:t>
      </w:r>
      <w:proofErr w:type="gramStart"/>
      <w:r w:rsidRPr="00A21BDD">
        <w:rPr>
          <w:rFonts w:ascii="標楷體" w:eastAsia="標楷體" w:hAnsi="標楷體" w:cs="新細明體" w:hint="eastAsia"/>
          <w:color w:val="222222"/>
          <w:kern w:val="0"/>
          <w:szCs w:val="24"/>
        </w:rPr>
        <w:t>清寒並持有</w:t>
      </w:r>
      <w:proofErr w:type="gramEnd"/>
      <w:r w:rsidRPr="00A21BDD">
        <w:rPr>
          <w:rFonts w:ascii="標楷體" w:eastAsia="標楷體" w:hAnsi="標楷體" w:cs="新細明體" w:hint="eastAsia"/>
          <w:color w:val="222222"/>
          <w:kern w:val="0"/>
          <w:szCs w:val="24"/>
        </w:rPr>
        <w:t>鄉、鎮、市區公所低收入戶證明，或家庭遇重大變故致生活</w:t>
      </w:r>
      <w:proofErr w:type="gramStart"/>
      <w:r w:rsidRPr="00A21BDD">
        <w:rPr>
          <w:rFonts w:ascii="標楷體" w:eastAsia="標楷體" w:hAnsi="標楷體" w:cs="新細明體" w:hint="eastAsia"/>
          <w:color w:val="222222"/>
          <w:kern w:val="0"/>
          <w:szCs w:val="24"/>
        </w:rPr>
        <w:t>艱</w:t>
      </w:r>
      <w:proofErr w:type="gramEnd"/>
    </w:p>
    <w:p w:rsidR="00CD6A3B" w:rsidRPr="00A21BDD" w:rsidRDefault="00CD6A3B" w:rsidP="00CD6A3B">
      <w:pPr>
        <w:widowControl/>
        <w:shd w:val="clear" w:color="auto" w:fill="FFFFFF"/>
        <w:jc w:val="both"/>
        <w:rPr>
          <w:rFonts w:ascii="標楷體" w:eastAsia="標楷體" w:hAnsi="標楷體" w:cs="新細明體"/>
          <w:color w:val="222222"/>
          <w:kern w:val="0"/>
          <w:szCs w:val="24"/>
        </w:rPr>
      </w:pPr>
      <w:r w:rsidRPr="00A21BDD">
        <w:rPr>
          <w:rFonts w:ascii="標楷體" w:eastAsia="標楷體" w:hAnsi="標楷體" w:cs="新細明體" w:hint="eastAsia"/>
          <w:color w:val="222222"/>
          <w:kern w:val="0"/>
          <w:szCs w:val="24"/>
        </w:rPr>
        <w:t xml:space="preserve">  困持有導師證明者且未領本校其他獎助學金。</w:t>
      </w:r>
    </w:p>
    <w:p w:rsidR="00CD6A3B" w:rsidRPr="00A21BDD" w:rsidRDefault="00CD6A3B" w:rsidP="00CD6A3B">
      <w:pPr>
        <w:widowControl/>
        <w:shd w:val="clear" w:color="auto" w:fill="FFFFFF"/>
        <w:jc w:val="both"/>
        <w:rPr>
          <w:rFonts w:ascii="標楷體" w:eastAsia="標楷體" w:hAnsi="標楷體" w:cs="新細明體"/>
          <w:color w:val="222222"/>
          <w:kern w:val="0"/>
          <w:szCs w:val="24"/>
        </w:rPr>
      </w:pPr>
      <w:r w:rsidRPr="00A21BDD">
        <w:rPr>
          <w:rFonts w:ascii="標楷體" w:eastAsia="標楷體" w:hAnsi="標楷體" w:cs="新細明體" w:hint="eastAsia"/>
          <w:color w:val="222222"/>
          <w:kern w:val="0"/>
          <w:szCs w:val="24"/>
        </w:rPr>
        <w:t xml:space="preserve">  二、上一學期學業成績平均達70分，進修學校學生上一學期學業平均達65分，</w:t>
      </w:r>
    </w:p>
    <w:p w:rsidR="00CD6A3B" w:rsidRPr="00A21BDD" w:rsidRDefault="00CD6A3B" w:rsidP="00CD6A3B">
      <w:pPr>
        <w:widowControl/>
        <w:shd w:val="clear" w:color="auto" w:fill="FFFFFF"/>
        <w:jc w:val="both"/>
        <w:rPr>
          <w:rFonts w:ascii="Calibri" w:eastAsia="新細明體" w:hAnsi="Calibri" w:cs="新細明體"/>
          <w:color w:val="222222"/>
          <w:kern w:val="0"/>
          <w:szCs w:val="24"/>
        </w:rPr>
      </w:pPr>
      <w:r w:rsidRPr="00A21BDD">
        <w:rPr>
          <w:rFonts w:ascii="標楷體" w:eastAsia="標楷體" w:hAnsi="標楷體" w:cs="新細明體" w:hint="eastAsia"/>
          <w:color w:val="222222"/>
          <w:kern w:val="0"/>
          <w:szCs w:val="24"/>
        </w:rPr>
        <w:t xml:space="preserve">  其德行評量之獎懲紀錄不得有達累計小過2次之處分。</w:t>
      </w:r>
    </w:p>
    <w:p w:rsidR="00CD6A3B" w:rsidRPr="00A21BDD" w:rsidRDefault="00CD6A3B" w:rsidP="00CD6A3B">
      <w:pPr>
        <w:widowControl/>
        <w:shd w:val="clear" w:color="auto" w:fill="FFFFFF"/>
        <w:rPr>
          <w:rFonts w:ascii="Calibri" w:eastAsia="新細明體" w:hAnsi="Calibri" w:cs="新細明體"/>
          <w:color w:val="222222"/>
          <w:kern w:val="0"/>
          <w:szCs w:val="24"/>
        </w:rPr>
      </w:pPr>
      <w:r w:rsidRPr="00A21BDD">
        <w:rPr>
          <w:rFonts w:ascii="標楷體" w:eastAsia="標楷體" w:hAnsi="標楷體" w:cs="新細明體" w:hint="eastAsia"/>
          <w:color w:val="222222"/>
          <w:kern w:val="0"/>
          <w:szCs w:val="24"/>
        </w:rPr>
        <w:t>第三條：獎助學金名額及金額：</w:t>
      </w:r>
    </w:p>
    <w:p w:rsidR="00CD6A3B" w:rsidRPr="00A21BDD" w:rsidRDefault="00CD6A3B" w:rsidP="00CD6A3B">
      <w:pPr>
        <w:widowControl/>
        <w:shd w:val="clear" w:color="auto" w:fill="FFFFFF"/>
        <w:jc w:val="both"/>
        <w:rPr>
          <w:rFonts w:ascii="Calibri" w:eastAsia="新細明體" w:hAnsi="Calibri" w:cs="新細明體"/>
          <w:color w:val="222222"/>
          <w:kern w:val="0"/>
          <w:szCs w:val="24"/>
        </w:rPr>
      </w:pPr>
      <w:r w:rsidRPr="00A21BDD">
        <w:rPr>
          <w:rFonts w:ascii="標楷體" w:eastAsia="標楷體" w:hAnsi="標楷體" w:cs="新細明體" w:hint="eastAsia"/>
          <w:color w:val="222222"/>
          <w:kern w:val="0"/>
          <w:szCs w:val="24"/>
        </w:rPr>
        <w:t xml:space="preserve">  一、名額：每學期</w:t>
      </w:r>
      <w:r>
        <w:rPr>
          <w:rFonts w:ascii="標楷體" w:eastAsia="標楷體" w:hAnsi="標楷體" w:cs="新細明體" w:hint="eastAsia"/>
          <w:color w:val="222222"/>
          <w:kern w:val="0"/>
          <w:szCs w:val="24"/>
        </w:rPr>
        <w:t>20</w:t>
      </w:r>
      <w:r w:rsidRPr="00A21BDD">
        <w:rPr>
          <w:rFonts w:ascii="標楷體" w:eastAsia="標楷體" w:hAnsi="標楷體" w:cs="新細明體" w:hint="eastAsia"/>
          <w:color w:val="222222"/>
          <w:kern w:val="0"/>
          <w:szCs w:val="24"/>
        </w:rPr>
        <w:t>名，二學期共</w:t>
      </w:r>
      <w:r>
        <w:rPr>
          <w:rFonts w:ascii="標楷體" w:eastAsia="標楷體" w:hAnsi="標楷體" w:cs="新細明體" w:hint="eastAsia"/>
          <w:color w:val="222222"/>
          <w:kern w:val="0"/>
          <w:szCs w:val="24"/>
        </w:rPr>
        <w:t>4</w:t>
      </w:r>
      <w:r w:rsidRPr="00A21BDD">
        <w:rPr>
          <w:rFonts w:ascii="標楷體" w:eastAsia="標楷體" w:hAnsi="標楷體" w:cs="新細明體" w:hint="eastAsia"/>
          <w:color w:val="222222"/>
          <w:kern w:val="0"/>
          <w:szCs w:val="24"/>
        </w:rPr>
        <w:t>0名。</w:t>
      </w:r>
    </w:p>
    <w:p w:rsidR="00CD6A3B" w:rsidRPr="00A21BDD" w:rsidRDefault="00CD6A3B" w:rsidP="00CD6A3B">
      <w:pPr>
        <w:widowControl/>
        <w:shd w:val="clear" w:color="auto" w:fill="FFFFFF"/>
        <w:jc w:val="both"/>
        <w:rPr>
          <w:rFonts w:ascii="Calibri" w:eastAsia="新細明體" w:hAnsi="Calibri" w:cs="新細明體"/>
          <w:color w:val="222222"/>
          <w:kern w:val="0"/>
          <w:szCs w:val="24"/>
        </w:rPr>
      </w:pPr>
      <w:r w:rsidRPr="00A21BDD">
        <w:rPr>
          <w:rFonts w:ascii="標楷體" w:eastAsia="標楷體" w:hAnsi="標楷體" w:cs="新細明體" w:hint="eastAsia"/>
          <w:color w:val="222222"/>
          <w:kern w:val="0"/>
          <w:szCs w:val="24"/>
        </w:rPr>
        <w:t xml:space="preserve">  二、金額：每名新臺幣壹萬元整。</w:t>
      </w:r>
    </w:p>
    <w:p w:rsidR="00CD6A3B" w:rsidRPr="00A21BDD" w:rsidRDefault="00CD6A3B" w:rsidP="00CD6A3B">
      <w:pPr>
        <w:widowControl/>
        <w:shd w:val="clear" w:color="auto" w:fill="FFFFFF"/>
        <w:rPr>
          <w:rFonts w:ascii="Calibri" w:eastAsia="新細明體" w:hAnsi="Calibri" w:cs="新細明體"/>
          <w:color w:val="222222"/>
          <w:kern w:val="0"/>
          <w:szCs w:val="24"/>
        </w:rPr>
      </w:pPr>
      <w:r w:rsidRPr="00A21BDD">
        <w:rPr>
          <w:rFonts w:ascii="標楷體" w:eastAsia="標楷體" w:hAnsi="標楷體" w:cs="新細明體" w:hint="eastAsia"/>
          <w:color w:val="222222"/>
          <w:kern w:val="0"/>
          <w:szCs w:val="24"/>
        </w:rPr>
        <w:t>第四條：申請日期</w:t>
      </w:r>
    </w:p>
    <w:p w:rsidR="00CD6A3B" w:rsidRPr="00A21BDD" w:rsidRDefault="00CD6A3B" w:rsidP="00CD6A3B">
      <w:pPr>
        <w:widowControl/>
        <w:shd w:val="clear" w:color="auto" w:fill="FFFFFF"/>
        <w:jc w:val="both"/>
        <w:rPr>
          <w:rFonts w:ascii="Calibri" w:eastAsia="新細明體" w:hAnsi="Calibri" w:cs="新細明體"/>
          <w:color w:val="222222"/>
          <w:kern w:val="0"/>
          <w:szCs w:val="24"/>
        </w:rPr>
      </w:pPr>
      <w:r w:rsidRPr="00A21BDD">
        <w:rPr>
          <w:rFonts w:ascii="標楷體" w:eastAsia="標楷體" w:hAnsi="標楷體" w:cs="新細明體" w:hint="eastAsia"/>
          <w:color w:val="222222"/>
          <w:kern w:val="0"/>
          <w:szCs w:val="24"/>
        </w:rPr>
        <w:t xml:space="preserve">  每學期開學後一個月內提出申請。</w:t>
      </w:r>
    </w:p>
    <w:p w:rsidR="00CD6A3B" w:rsidRPr="00566FFA" w:rsidRDefault="00CD6A3B" w:rsidP="00CD6A3B">
      <w:pPr>
        <w:widowControl/>
        <w:shd w:val="clear" w:color="auto" w:fill="FFFFFF"/>
        <w:rPr>
          <w:rFonts w:ascii="標楷體" w:eastAsia="標楷體" w:hAnsi="標楷體" w:cs="新細明體"/>
          <w:color w:val="222222"/>
          <w:kern w:val="0"/>
          <w:szCs w:val="24"/>
        </w:rPr>
      </w:pPr>
      <w:r w:rsidRPr="00A21BDD">
        <w:rPr>
          <w:rFonts w:ascii="標楷體" w:eastAsia="標楷體" w:hAnsi="標楷體" w:cs="新細明體" w:hint="eastAsia"/>
          <w:color w:val="222222"/>
          <w:kern w:val="0"/>
          <w:szCs w:val="24"/>
        </w:rPr>
        <w:t>第五條：手續及審核</w:t>
      </w:r>
    </w:p>
    <w:p w:rsidR="00CD6A3B" w:rsidRPr="00566FFA" w:rsidRDefault="00CD6A3B" w:rsidP="00CD6A3B">
      <w:pPr>
        <w:widowControl/>
        <w:shd w:val="clear" w:color="auto" w:fill="FFFFFF"/>
        <w:rPr>
          <w:rFonts w:ascii="標楷體" w:eastAsia="標楷體" w:hAnsi="標楷體" w:cs="新細明體"/>
          <w:color w:val="222222"/>
          <w:kern w:val="0"/>
          <w:szCs w:val="24"/>
        </w:rPr>
      </w:pPr>
      <w:r w:rsidRPr="00566FFA">
        <w:rPr>
          <w:rFonts w:ascii="標楷體" w:eastAsia="標楷體" w:hAnsi="標楷體" w:cs="新細明體" w:hint="eastAsia"/>
          <w:color w:val="222222"/>
          <w:kern w:val="0"/>
          <w:szCs w:val="24"/>
        </w:rPr>
        <w:t xml:space="preserve">  申請獎助學金學生，須填具申請書乙份，連同戶口名簿影印及低收入戶證明或導</w:t>
      </w:r>
    </w:p>
    <w:p w:rsidR="00CD6A3B" w:rsidRPr="00566FFA" w:rsidRDefault="00CD6A3B" w:rsidP="00CD6A3B">
      <w:pPr>
        <w:widowControl/>
        <w:shd w:val="clear" w:color="auto" w:fill="FFFFFF"/>
        <w:rPr>
          <w:rFonts w:ascii="標楷體" w:eastAsia="標楷體" w:hAnsi="標楷體" w:cs="新細明體"/>
          <w:color w:val="222222"/>
          <w:kern w:val="0"/>
          <w:szCs w:val="24"/>
        </w:rPr>
      </w:pPr>
      <w:r w:rsidRPr="00566FFA">
        <w:rPr>
          <w:rFonts w:ascii="標楷體" w:eastAsia="標楷體" w:hAnsi="標楷體" w:cs="新細明體" w:hint="eastAsia"/>
          <w:color w:val="222222"/>
          <w:kern w:val="0"/>
          <w:szCs w:val="24"/>
        </w:rPr>
        <w:t xml:space="preserve">  師證明各乙份，先送請導師初審填具意見後送教務處，再由教務處召開</w:t>
      </w:r>
      <w:proofErr w:type="gramStart"/>
      <w:r w:rsidRPr="00566FFA">
        <w:rPr>
          <w:rFonts w:ascii="標楷體" w:eastAsia="標楷體" w:hAnsi="標楷體" w:cs="新細明體" w:hint="eastAsia"/>
          <w:color w:val="222222"/>
          <w:kern w:val="0"/>
          <w:szCs w:val="24"/>
        </w:rPr>
        <w:t>複</w:t>
      </w:r>
      <w:proofErr w:type="gramEnd"/>
      <w:r w:rsidRPr="00566FFA">
        <w:rPr>
          <w:rFonts w:ascii="標楷體" w:eastAsia="標楷體" w:hAnsi="標楷體" w:cs="新細明體" w:hint="eastAsia"/>
          <w:color w:val="222222"/>
          <w:kern w:val="0"/>
          <w:szCs w:val="24"/>
        </w:rPr>
        <w:t>審會議</w:t>
      </w:r>
    </w:p>
    <w:p w:rsidR="00CD6A3B" w:rsidRPr="00566FFA" w:rsidRDefault="00CD6A3B" w:rsidP="00CD6A3B">
      <w:pPr>
        <w:widowControl/>
        <w:shd w:val="clear" w:color="auto" w:fill="FFFFFF"/>
        <w:rPr>
          <w:rFonts w:ascii="標楷體" w:eastAsia="標楷體" w:hAnsi="標楷體" w:cs="新細明體"/>
          <w:color w:val="222222"/>
          <w:kern w:val="0"/>
          <w:szCs w:val="24"/>
        </w:rPr>
      </w:pPr>
      <w:r w:rsidRPr="00566FFA">
        <w:rPr>
          <w:rFonts w:ascii="標楷體" w:eastAsia="標楷體" w:hAnsi="標楷體" w:cs="新細明體" w:hint="eastAsia"/>
          <w:color w:val="222222"/>
          <w:kern w:val="0"/>
          <w:szCs w:val="24"/>
        </w:rPr>
        <w:t xml:space="preserve">  ，陳校長核定錄取名額。</w:t>
      </w:r>
    </w:p>
    <w:p w:rsidR="00CD6A3B" w:rsidRDefault="00CD6A3B" w:rsidP="00CD6A3B">
      <w:pPr>
        <w:widowControl/>
        <w:shd w:val="clear" w:color="auto" w:fill="FFFFFF"/>
        <w:spacing w:after="120"/>
        <w:rPr>
          <w:rFonts w:ascii="標楷體" w:eastAsia="標楷體" w:hAnsi="標楷體" w:cs="新細明體"/>
          <w:color w:val="222222"/>
          <w:kern w:val="0"/>
          <w:szCs w:val="24"/>
        </w:rPr>
      </w:pPr>
      <w:r w:rsidRPr="00566FFA">
        <w:rPr>
          <w:rFonts w:ascii="標楷體" w:eastAsia="標楷體" w:hAnsi="標楷體" w:cs="新細明體" w:hint="eastAsia"/>
          <w:color w:val="222222"/>
          <w:kern w:val="0"/>
          <w:szCs w:val="24"/>
        </w:rPr>
        <w:t>第六條：本辦法經董事會議通過後實施，修正時亦同。</w:t>
      </w:r>
    </w:p>
    <w:p w:rsidR="00CD6A3B" w:rsidRDefault="00CD6A3B" w:rsidP="00CD6A3B">
      <w:pPr>
        <w:widowControl/>
        <w:shd w:val="clear" w:color="auto" w:fill="FFFFFF"/>
        <w:spacing w:after="120"/>
        <w:rPr>
          <w:rFonts w:ascii="標楷體" w:eastAsia="標楷體" w:hAnsi="標楷體" w:cs="新細明體"/>
          <w:color w:val="222222"/>
          <w:kern w:val="0"/>
          <w:szCs w:val="24"/>
        </w:rPr>
      </w:pPr>
      <w:proofErr w:type="gramStart"/>
      <w:r w:rsidRPr="00D10C03">
        <w:rPr>
          <w:rFonts w:ascii="標楷體" w:eastAsia="標楷體" w:hAnsi="標楷體" w:cs="新細明體" w:hint="eastAsia"/>
          <w:color w:val="222222"/>
          <w:kern w:val="0"/>
          <w:szCs w:val="24"/>
        </w:rPr>
        <w:t>註</w:t>
      </w:r>
      <w:proofErr w:type="gramEnd"/>
      <w:r w:rsidRPr="00D10C03">
        <w:rPr>
          <w:rFonts w:ascii="標楷體" w:eastAsia="標楷體" w:hAnsi="標楷體" w:cs="新細明體" w:hint="eastAsia"/>
          <w:color w:val="222222"/>
          <w:kern w:val="0"/>
          <w:szCs w:val="24"/>
        </w:rPr>
        <w:t>：</w:t>
      </w:r>
    </w:p>
    <w:p w:rsidR="00CD6A3B" w:rsidRDefault="00CD6A3B" w:rsidP="00CD6A3B">
      <w:pPr>
        <w:pStyle w:val="a7"/>
        <w:widowControl/>
        <w:numPr>
          <w:ilvl w:val="0"/>
          <w:numId w:val="5"/>
        </w:numPr>
        <w:shd w:val="clear" w:color="auto" w:fill="FFFFFF"/>
        <w:spacing w:after="120"/>
        <w:ind w:leftChars="0"/>
        <w:rPr>
          <w:rFonts w:ascii="標楷體" w:eastAsia="標楷體" w:hAnsi="標楷體" w:cs="新細明體"/>
          <w:color w:val="222222"/>
          <w:kern w:val="0"/>
          <w:szCs w:val="24"/>
        </w:rPr>
      </w:pPr>
      <w:r w:rsidRPr="00616883">
        <w:rPr>
          <w:rFonts w:ascii="標楷體" w:eastAsia="標楷體" w:hAnsi="標楷體" w:cs="新細明體" w:hint="eastAsia"/>
          <w:color w:val="222222"/>
          <w:kern w:val="0"/>
          <w:szCs w:val="24"/>
        </w:rPr>
        <w:t>本大力</w:t>
      </w:r>
      <w:proofErr w:type="gramStart"/>
      <w:r w:rsidRPr="00616883">
        <w:rPr>
          <w:rFonts w:ascii="標楷體" w:eastAsia="標楷體" w:hAnsi="標楷體" w:cs="新細明體" w:hint="eastAsia"/>
          <w:color w:val="222222"/>
          <w:kern w:val="0"/>
          <w:szCs w:val="24"/>
        </w:rPr>
        <w:t>卜</w:t>
      </w:r>
      <w:proofErr w:type="gramEnd"/>
      <w:r w:rsidRPr="00616883">
        <w:rPr>
          <w:rFonts w:ascii="標楷體" w:eastAsia="標楷體" w:hAnsi="標楷體" w:cs="新細明體" w:hint="eastAsia"/>
          <w:color w:val="222222"/>
          <w:kern w:val="0"/>
          <w:szCs w:val="24"/>
        </w:rPr>
        <w:t>工作坊(生日紀念基金)勵志獎助學金係由原捐款人大力</w:t>
      </w:r>
      <w:proofErr w:type="gramStart"/>
      <w:r w:rsidRPr="00616883">
        <w:rPr>
          <w:rFonts w:ascii="標楷體" w:eastAsia="標楷體" w:hAnsi="標楷體" w:cs="新細明體" w:hint="eastAsia"/>
          <w:color w:val="222222"/>
          <w:kern w:val="0"/>
          <w:szCs w:val="24"/>
        </w:rPr>
        <w:t>卜</w:t>
      </w:r>
      <w:proofErr w:type="gramEnd"/>
      <w:r w:rsidRPr="00616883">
        <w:rPr>
          <w:rFonts w:ascii="標楷體" w:eastAsia="標楷體" w:hAnsi="標楷體" w:cs="新細明體" w:hint="eastAsia"/>
          <w:color w:val="222222"/>
          <w:kern w:val="0"/>
          <w:szCs w:val="24"/>
        </w:rPr>
        <w:t>股份有限公司蕭董事長瑞芬校友為紀念其父親蕭水生及母親蕭蔡日之愛心，取父母親名字的最後一個字，合在一起剛好是「生日」,特定此辦法。</w:t>
      </w:r>
    </w:p>
    <w:p w:rsidR="00802CB0" w:rsidRPr="00CE368C" w:rsidRDefault="00CD6A3B" w:rsidP="00CD6A3B">
      <w:pPr>
        <w:pStyle w:val="a7"/>
        <w:numPr>
          <w:ilvl w:val="0"/>
          <w:numId w:val="5"/>
        </w:numPr>
        <w:ind w:leftChars="0"/>
      </w:pPr>
      <w:bookmarkStart w:id="0" w:name="_GoBack"/>
      <w:bookmarkEnd w:id="0"/>
      <w:r w:rsidRPr="00CD6A3B">
        <w:rPr>
          <w:rFonts w:ascii="標楷體" w:eastAsia="標楷體" w:hAnsi="標楷體" w:hint="eastAsia"/>
          <w:szCs w:val="28"/>
        </w:rPr>
        <w:t>本勵志獎助學金之基金為專款專用，未經捐款人或法定繼承人書面同意，不得改變用途。</w:t>
      </w:r>
    </w:p>
    <w:sectPr w:rsidR="00802CB0" w:rsidRPr="00CE368C" w:rsidSect="00056D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0C" w:rsidRDefault="00056D0C" w:rsidP="00056D0C">
      <w:r>
        <w:separator/>
      </w:r>
    </w:p>
  </w:endnote>
  <w:endnote w:type="continuationSeparator" w:id="0">
    <w:p w:rsidR="00056D0C" w:rsidRDefault="00056D0C" w:rsidP="0005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0C" w:rsidRDefault="00056D0C" w:rsidP="00056D0C">
      <w:r>
        <w:separator/>
      </w:r>
    </w:p>
  </w:footnote>
  <w:footnote w:type="continuationSeparator" w:id="0">
    <w:p w:rsidR="00056D0C" w:rsidRDefault="00056D0C" w:rsidP="00056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567"/>
    <w:multiLevelType w:val="hybridMultilevel"/>
    <w:tmpl w:val="6ED0BD10"/>
    <w:lvl w:ilvl="0" w:tplc="4532F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082FB5"/>
    <w:multiLevelType w:val="hybridMultilevel"/>
    <w:tmpl w:val="64CE9BF0"/>
    <w:lvl w:ilvl="0" w:tplc="0409000F">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8739CE"/>
    <w:multiLevelType w:val="hybridMultilevel"/>
    <w:tmpl w:val="A8D6982C"/>
    <w:lvl w:ilvl="0" w:tplc="DBB2C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DB633F"/>
    <w:multiLevelType w:val="hybridMultilevel"/>
    <w:tmpl w:val="C4C8CC06"/>
    <w:lvl w:ilvl="0" w:tplc="7D42E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926016"/>
    <w:multiLevelType w:val="hybridMultilevel"/>
    <w:tmpl w:val="937A43C2"/>
    <w:lvl w:ilvl="0" w:tplc="C13EFA9A">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4F"/>
    <w:rsid w:val="00056D0C"/>
    <w:rsid w:val="001738DA"/>
    <w:rsid w:val="00252C3B"/>
    <w:rsid w:val="00293C73"/>
    <w:rsid w:val="003109A7"/>
    <w:rsid w:val="00497093"/>
    <w:rsid w:val="00517508"/>
    <w:rsid w:val="00526A61"/>
    <w:rsid w:val="006A48F4"/>
    <w:rsid w:val="00802CB0"/>
    <w:rsid w:val="008A183D"/>
    <w:rsid w:val="00A9512E"/>
    <w:rsid w:val="00AB204F"/>
    <w:rsid w:val="00AD108B"/>
    <w:rsid w:val="00B22713"/>
    <w:rsid w:val="00CD6A3B"/>
    <w:rsid w:val="00CE368C"/>
    <w:rsid w:val="00E802F5"/>
    <w:rsid w:val="00EA0299"/>
    <w:rsid w:val="00FE25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D0C"/>
    <w:pPr>
      <w:tabs>
        <w:tab w:val="center" w:pos="4153"/>
        <w:tab w:val="right" w:pos="8306"/>
      </w:tabs>
      <w:snapToGrid w:val="0"/>
    </w:pPr>
    <w:rPr>
      <w:sz w:val="20"/>
      <w:szCs w:val="20"/>
    </w:rPr>
  </w:style>
  <w:style w:type="character" w:customStyle="1" w:styleId="a4">
    <w:name w:val="頁首 字元"/>
    <w:basedOn w:val="a0"/>
    <w:link w:val="a3"/>
    <w:uiPriority w:val="99"/>
    <w:rsid w:val="00056D0C"/>
    <w:rPr>
      <w:sz w:val="20"/>
      <w:szCs w:val="20"/>
    </w:rPr>
  </w:style>
  <w:style w:type="paragraph" w:styleId="a5">
    <w:name w:val="footer"/>
    <w:basedOn w:val="a"/>
    <w:link w:val="a6"/>
    <w:uiPriority w:val="99"/>
    <w:unhideWhenUsed/>
    <w:rsid w:val="00056D0C"/>
    <w:pPr>
      <w:tabs>
        <w:tab w:val="center" w:pos="4153"/>
        <w:tab w:val="right" w:pos="8306"/>
      </w:tabs>
      <w:snapToGrid w:val="0"/>
    </w:pPr>
    <w:rPr>
      <w:sz w:val="20"/>
      <w:szCs w:val="20"/>
    </w:rPr>
  </w:style>
  <w:style w:type="character" w:customStyle="1" w:styleId="a6">
    <w:name w:val="頁尾 字元"/>
    <w:basedOn w:val="a0"/>
    <w:link w:val="a5"/>
    <w:uiPriority w:val="99"/>
    <w:rsid w:val="00056D0C"/>
    <w:rPr>
      <w:sz w:val="20"/>
      <w:szCs w:val="20"/>
    </w:rPr>
  </w:style>
  <w:style w:type="paragraph" w:styleId="a7">
    <w:name w:val="List Paragraph"/>
    <w:basedOn w:val="a"/>
    <w:uiPriority w:val="34"/>
    <w:qFormat/>
    <w:rsid w:val="00FE25E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D0C"/>
    <w:pPr>
      <w:tabs>
        <w:tab w:val="center" w:pos="4153"/>
        <w:tab w:val="right" w:pos="8306"/>
      </w:tabs>
      <w:snapToGrid w:val="0"/>
    </w:pPr>
    <w:rPr>
      <w:sz w:val="20"/>
      <w:szCs w:val="20"/>
    </w:rPr>
  </w:style>
  <w:style w:type="character" w:customStyle="1" w:styleId="a4">
    <w:name w:val="頁首 字元"/>
    <w:basedOn w:val="a0"/>
    <w:link w:val="a3"/>
    <w:uiPriority w:val="99"/>
    <w:rsid w:val="00056D0C"/>
    <w:rPr>
      <w:sz w:val="20"/>
      <w:szCs w:val="20"/>
    </w:rPr>
  </w:style>
  <w:style w:type="paragraph" w:styleId="a5">
    <w:name w:val="footer"/>
    <w:basedOn w:val="a"/>
    <w:link w:val="a6"/>
    <w:uiPriority w:val="99"/>
    <w:unhideWhenUsed/>
    <w:rsid w:val="00056D0C"/>
    <w:pPr>
      <w:tabs>
        <w:tab w:val="center" w:pos="4153"/>
        <w:tab w:val="right" w:pos="8306"/>
      </w:tabs>
      <w:snapToGrid w:val="0"/>
    </w:pPr>
    <w:rPr>
      <w:sz w:val="20"/>
      <w:szCs w:val="20"/>
    </w:rPr>
  </w:style>
  <w:style w:type="character" w:customStyle="1" w:styleId="a6">
    <w:name w:val="頁尾 字元"/>
    <w:basedOn w:val="a0"/>
    <w:link w:val="a5"/>
    <w:uiPriority w:val="99"/>
    <w:rsid w:val="00056D0C"/>
    <w:rPr>
      <w:sz w:val="20"/>
      <w:szCs w:val="20"/>
    </w:rPr>
  </w:style>
  <w:style w:type="paragraph" w:styleId="a7">
    <w:name w:val="List Paragraph"/>
    <w:basedOn w:val="a"/>
    <w:uiPriority w:val="34"/>
    <w:qFormat/>
    <w:rsid w:val="00FE25E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2020-04-28T03:34:00Z</dcterms:created>
  <dcterms:modified xsi:type="dcterms:W3CDTF">2020-04-28T03:35:00Z</dcterms:modified>
</cp:coreProperties>
</file>