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2A" w:rsidRPr="00F306AD" w:rsidRDefault="004C4F2A" w:rsidP="00F92C14">
      <w:pPr>
        <w:widowControl/>
        <w:jc w:val="center"/>
        <w:rPr>
          <w:rFonts w:ascii="標楷體" w:eastAsia="標楷體" w:hAnsi="標楷體"/>
          <w:b/>
          <w:sz w:val="32"/>
        </w:rPr>
      </w:pPr>
      <w:r w:rsidRPr="00F306AD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F493F2" wp14:editId="64DCAEA3">
                <wp:simplePos x="0" y="0"/>
                <wp:positionH relativeFrom="column">
                  <wp:posOffset>5965372</wp:posOffset>
                </wp:positionH>
                <wp:positionV relativeFrom="paragraph">
                  <wp:posOffset>-22407</wp:posOffset>
                </wp:positionV>
                <wp:extent cx="704850" cy="285750"/>
                <wp:effectExtent l="0" t="0" r="19050" b="19050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AD" w:rsidRDefault="00F306AD" w:rsidP="004C4F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074F04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93F2" id="_x0000_s1047" type="#_x0000_t202" style="position:absolute;margin-left:469.7pt;margin-top:-1.75pt;width:55.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">
                <v:textbox>
                  <w:txbxContent>
                    <w:p w:rsidR="00F306AD" w:rsidRDefault="00F306AD" w:rsidP="004C4F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074F04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306AD">
        <w:rPr>
          <w:rFonts w:ascii="標楷體" w:eastAsia="標楷體" w:hAnsi="標楷體"/>
          <w:b/>
          <w:sz w:val="32"/>
        </w:rPr>
        <w:t>學校建物</w:t>
      </w:r>
      <w:proofErr w:type="gramStart"/>
      <w:r w:rsidRPr="00F306AD">
        <w:rPr>
          <w:rFonts w:ascii="標楷體" w:eastAsia="標楷體" w:hAnsi="標楷體"/>
          <w:b/>
          <w:sz w:val="32"/>
        </w:rPr>
        <w:t>防墜安</w:t>
      </w:r>
      <w:bookmarkStart w:id="0" w:name="_GoBack"/>
      <w:bookmarkEnd w:id="0"/>
      <w:r w:rsidRPr="00F306AD">
        <w:rPr>
          <w:rFonts w:ascii="標楷體" w:eastAsia="標楷體" w:hAnsi="標楷體"/>
          <w:b/>
          <w:sz w:val="32"/>
        </w:rPr>
        <w:t>全</w:t>
      </w:r>
      <w:proofErr w:type="gramEnd"/>
      <w:r w:rsidRPr="00F306AD">
        <w:rPr>
          <w:rFonts w:ascii="標楷體" w:eastAsia="標楷體" w:hAnsi="標楷體"/>
          <w:b/>
          <w:sz w:val="32"/>
        </w:rPr>
        <w:t>檢核表</w:t>
      </w:r>
    </w:p>
    <w:p w:rsidR="004C4F2A" w:rsidRPr="00F306AD" w:rsidRDefault="004C4F2A" w:rsidP="004C4F2A">
      <w:pPr>
        <w:jc w:val="right"/>
        <w:rPr>
          <w:rFonts w:ascii="標楷體" w:eastAsia="標楷體" w:hAnsi="標楷體"/>
          <w:b/>
          <w:sz w:val="20"/>
        </w:rPr>
      </w:pPr>
    </w:p>
    <w:p w:rsidR="004C4F2A" w:rsidRPr="00F306AD" w:rsidRDefault="004C4F2A" w:rsidP="004C4F2A">
      <w:pPr>
        <w:rPr>
          <w:rFonts w:ascii="標楷體" w:eastAsia="標楷體" w:hAnsi="標楷體"/>
          <w:b/>
        </w:rPr>
      </w:pPr>
      <w:r w:rsidRPr="00F306AD">
        <w:rPr>
          <w:rFonts w:ascii="標楷體" w:eastAsia="標楷體" w:hAnsi="標楷體"/>
          <w:b/>
        </w:rPr>
        <w:t>學校名稱:</w:t>
      </w:r>
    </w:p>
    <w:p w:rsidR="004C4F2A" w:rsidRPr="00F306AD" w:rsidRDefault="004C4F2A" w:rsidP="004C4F2A">
      <w:pPr>
        <w:rPr>
          <w:rFonts w:ascii="標楷體" w:eastAsia="標楷體" w:hAnsi="標楷體"/>
          <w:b/>
        </w:rPr>
      </w:pPr>
      <w:r w:rsidRPr="00F306AD">
        <w:rPr>
          <w:rFonts w:ascii="標楷體" w:eastAsia="標楷體" w:hAnsi="標楷體"/>
          <w:b/>
        </w:rPr>
        <w:t>建物名稱:</w:t>
      </w:r>
    </w:p>
    <w:tbl>
      <w:tblPr>
        <w:tblStyle w:val="5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32"/>
        <w:gridCol w:w="5976"/>
        <w:gridCol w:w="804"/>
        <w:gridCol w:w="938"/>
        <w:gridCol w:w="1070"/>
      </w:tblGrid>
      <w:tr w:rsidR="004C4F2A" w:rsidRPr="00F306AD" w:rsidTr="00EF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項目</w:t>
            </w:r>
          </w:p>
        </w:tc>
        <w:tc>
          <w:tcPr>
            <w:tcW w:w="353" w:type="pct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編號</w:t>
            </w:r>
          </w:p>
        </w:tc>
        <w:tc>
          <w:tcPr>
            <w:tcW w:w="2860" w:type="pct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檢查內容</w:t>
            </w:r>
          </w:p>
        </w:tc>
        <w:tc>
          <w:tcPr>
            <w:tcW w:w="1352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檢查結果</w:t>
            </w: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860" w:type="pct"/>
            <w:vMerge/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安全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4F2A" w:rsidRPr="00F306AD" w:rsidRDefault="004C4F2A" w:rsidP="00EF2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不安全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C4F2A" w:rsidRPr="00F306AD" w:rsidRDefault="004C4F2A" w:rsidP="00EF2C1F">
            <w:pPr>
              <w:ind w:rightChars="-4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改善規劃</w:t>
            </w:r>
          </w:p>
        </w:tc>
      </w:tr>
      <w:tr w:rsidR="004C4F2A" w:rsidRPr="00F306AD" w:rsidTr="00EF2C1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教室窗戶</w:t>
            </w: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1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確認教室有多少對外窗戶的窗外無陽臺、露</w:t>
            </w:r>
            <w:proofErr w:type="gramStart"/>
            <w:r w:rsidRPr="00F306AD">
              <w:rPr>
                <w:rFonts w:ascii="標楷體" w:eastAsia="標楷體" w:hAnsi="標楷體"/>
              </w:rPr>
              <w:t>臺</w:t>
            </w:r>
            <w:proofErr w:type="gramEnd"/>
            <w:r w:rsidRPr="00F306AD">
              <w:rPr>
                <w:rFonts w:ascii="標楷體" w:eastAsia="標楷體" w:hAnsi="標楷體"/>
              </w:rPr>
              <w:t>或緩衝空間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2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窗</w:t>
            </w:r>
            <w:r w:rsidRPr="00F306AD">
              <w:rPr>
                <w:rFonts w:ascii="標楷體" w:eastAsia="標楷體" w:hAnsi="標楷體" w:hint="eastAsia"/>
              </w:rPr>
              <w:t>臺</w:t>
            </w:r>
            <w:r w:rsidRPr="00F306AD">
              <w:rPr>
                <w:rFonts w:ascii="標楷體" w:eastAsia="標楷體" w:hAnsi="標楷體"/>
              </w:rPr>
              <w:t>高度是否足夠安全</w:t>
            </w:r>
            <w:r w:rsidRPr="00F306AD">
              <w:rPr>
                <w:rFonts w:ascii="標楷體" w:eastAsia="標楷體" w:hAnsi="標楷體" w:hint="eastAsia"/>
              </w:rPr>
              <w:t>：</w:t>
            </w:r>
          </w:p>
          <w:p w:rsidR="004C4F2A" w:rsidRPr="00F306AD" w:rsidRDefault="004C4F2A" w:rsidP="00657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 w:hint="eastAsia"/>
              </w:rPr>
              <w:t>高級中等學校以上</w:t>
            </w:r>
            <w:proofErr w:type="gramStart"/>
            <w:r w:rsidRPr="00F306AD">
              <w:rPr>
                <w:rFonts w:ascii="標楷體" w:eastAsia="標楷體" w:hAnsi="標楷體"/>
              </w:rPr>
              <w:t>─</w:t>
            </w:r>
            <w:proofErr w:type="gramEnd"/>
            <w:r w:rsidRPr="00F306AD">
              <w:rPr>
                <w:rFonts w:ascii="標楷體" w:eastAsia="標楷體" w:hAnsi="標楷體"/>
              </w:rPr>
              <w:t>基本：1-9F</w:t>
            </w:r>
            <w:proofErr w:type="gramStart"/>
            <w:r w:rsidRPr="00F306AD">
              <w:rPr>
                <w:rFonts w:ascii="標楷體" w:eastAsia="標楷體" w:hAnsi="標楷體" w:cs="Cambria Math"/>
              </w:rPr>
              <w:t>≧</w:t>
            </w:r>
            <w:proofErr w:type="gramEnd"/>
            <w:r w:rsidRPr="00F306AD">
              <w:rPr>
                <w:rFonts w:ascii="標楷體" w:eastAsia="標楷體" w:hAnsi="標楷體"/>
              </w:rPr>
              <w:t>110cm；10F以上</w:t>
            </w:r>
            <w:proofErr w:type="gramStart"/>
            <w:r w:rsidRPr="00F306AD">
              <w:rPr>
                <w:rFonts w:ascii="標楷體" w:eastAsia="標楷體" w:hAnsi="標楷體" w:cs="Cambria Math"/>
              </w:rPr>
              <w:t>≧</w:t>
            </w:r>
            <w:proofErr w:type="gramEnd"/>
            <w:r w:rsidRPr="00F306AD">
              <w:rPr>
                <w:rFonts w:ascii="標楷體" w:eastAsia="標楷體" w:hAnsi="標楷體"/>
              </w:rPr>
              <w:t>120cm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「四</w:t>
            </w:r>
            <w:proofErr w:type="gramStart"/>
            <w:r w:rsidRPr="00F306AD">
              <w:rPr>
                <w:rFonts w:ascii="標楷體" w:eastAsia="標楷體" w:hAnsi="標楷體"/>
              </w:rPr>
              <w:t>樓含以上</w:t>
            </w:r>
            <w:proofErr w:type="gramEnd"/>
            <w:r w:rsidRPr="00F306AD">
              <w:rPr>
                <w:rFonts w:ascii="標楷體" w:eastAsia="標楷體" w:hAnsi="標楷體"/>
              </w:rPr>
              <w:t>」建物窗臺前有無放置可攀爬之物品（花盆、課桌椅、櫃子、書架等）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4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「四</w:t>
            </w:r>
            <w:proofErr w:type="gramStart"/>
            <w:r w:rsidRPr="00F306AD">
              <w:rPr>
                <w:rFonts w:ascii="標楷體" w:eastAsia="標楷體" w:hAnsi="標楷體"/>
              </w:rPr>
              <w:t>樓含以上</w:t>
            </w:r>
            <w:proofErr w:type="gramEnd"/>
            <w:r w:rsidRPr="00F306AD">
              <w:rPr>
                <w:rFonts w:ascii="標楷體" w:eastAsia="標楷體" w:hAnsi="標楷體"/>
              </w:rPr>
              <w:t>」建物窗臺高度未達150公分之</w:t>
            </w:r>
            <w:proofErr w:type="gramStart"/>
            <w:r w:rsidRPr="00F306AD">
              <w:rPr>
                <w:rFonts w:ascii="標楷體" w:eastAsia="標楷體" w:hAnsi="標楷體"/>
              </w:rPr>
              <w:t>橫拉窗</w:t>
            </w:r>
            <w:proofErr w:type="gramEnd"/>
            <w:r w:rsidRPr="00F306AD">
              <w:rPr>
                <w:rFonts w:ascii="標楷體" w:eastAsia="標楷體" w:hAnsi="標楷體"/>
              </w:rPr>
              <w:t>，是否開啟會超過20公分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5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「四</w:t>
            </w:r>
            <w:proofErr w:type="gramStart"/>
            <w:r w:rsidRPr="00F306AD">
              <w:rPr>
                <w:rFonts w:ascii="標楷體" w:eastAsia="標楷體" w:hAnsi="標楷體"/>
              </w:rPr>
              <w:t>樓含以上</w:t>
            </w:r>
            <w:proofErr w:type="gramEnd"/>
            <w:r w:rsidRPr="00F306AD">
              <w:rPr>
                <w:rFonts w:ascii="標楷體" w:eastAsia="標楷體" w:hAnsi="標楷體"/>
              </w:rPr>
              <w:t>」建物窗臺高度未達150公分之</w:t>
            </w:r>
            <w:proofErr w:type="gramStart"/>
            <w:r w:rsidRPr="00F306AD">
              <w:rPr>
                <w:rFonts w:ascii="標楷體" w:eastAsia="標楷體" w:hAnsi="標楷體"/>
              </w:rPr>
              <w:t>推射窗</w:t>
            </w:r>
            <w:proofErr w:type="gramEnd"/>
            <w:r w:rsidRPr="00F306AD">
              <w:rPr>
                <w:rFonts w:ascii="標楷體" w:eastAsia="標楷體" w:hAnsi="標楷體"/>
              </w:rPr>
              <w:t>，是否開啟會超過20公分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陽（露）</w:t>
            </w:r>
            <w:proofErr w:type="gramStart"/>
            <w:r w:rsidRPr="00F306AD">
              <w:rPr>
                <w:rFonts w:ascii="標楷體" w:eastAsia="標楷體" w:hAnsi="標楷體" w:hint="eastAsia"/>
                <w:color w:val="auto"/>
              </w:rPr>
              <w:t>臺</w:t>
            </w:r>
            <w:proofErr w:type="gramEnd"/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1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女兒牆高度是否足夠安全（基本高度同窗戶，但建議120cm以上）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2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F306AD">
              <w:rPr>
                <w:rFonts w:ascii="標楷體" w:eastAsia="標楷體" w:hAnsi="標楷體"/>
              </w:rPr>
              <w:t>欄杆隔條是否</w:t>
            </w:r>
            <w:proofErr w:type="gramEnd"/>
            <w:r w:rsidRPr="00F306AD">
              <w:rPr>
                <w:rFonts w:ascii="標楷體" w:eastAsia="標楷體" w:hAnsi="標楷體"/>
              </w:rPr>
              <w:t>過於容易攀爬（不宜為橫式、格式）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欄杆間隔是否超過20cm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4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欄杆底部與地面間隔是否高於15cm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5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「四</w:t>
            </w:r>
            <w:proofErr w:type="gramStart"/>
            <w:r w:rsidRPr="00F306AD">
              <w:rPr>
                <w:rFonts w:ascii="標楷體" w:eastAsia="標楷體" w:hAnsi="標楷體"/>
              </w:rPr>
              <w:t>樓含以上</w:t>
            </w:r>
            <w:proofErr w:type="gramEnd"/>
            <w:r w:rsidRPr="00F306AD">
              <w:rPr>
                <w:rFonts w:ascii="標楷體" w:eastAsia="標楷體" w:hAnsi="標楷體"/>
              </w:rPr>
              <w:t>」建物地面是否放置可攀爬之物品（花盆、課桌椅、櫃子等）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公共樓梯</w:t>
            </w: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1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樓梯、扶手及欄杆的縫隙是否超過20cm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2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樓梯與樓梯間的縫隙是否超過30cm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梯間採光照明是否足夠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4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樓梯兩旁</w:t>
            </w:r>
            <w:proofErr w:type="gramStart"/>
            <w:r w:rsidRPr="00F306AD">
              <w:rPr>
                <w:rFonts w:ascii="標楷體" w:eastAsia="標楷體" w:hAnsi="標楷體"/>
              </w:rPr>
              <w:t>挑空處上下</w:t>
            </w:r>
            <w:proofErr w:type="gramEnd"/>
            <w:r w:rsidRPr="00F306AD">
              <w:rPr>
                <w:rFonts w:ascii="標楷體" w:eastAsia="標楷體" w:hAnsi="標楷體"/>
              </w:rPr>
              <w:t>是否有安全網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頂樓</w:t>
            </w:r>
          </w:p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1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女兒牆高度是否足夠安全</w:t>
            </w:r>
            <w:proofErr w:type="gramStart"/>
            <w:r w:rsidRPr="00F306AD">
              <w:rPr>
                <w:rFonts w:ascii="標楷體" w:eastAsia="標楷體" w:hAnsi="標楷體"/>
              </w:rPr>
              <w:t>（</w:t>
            </w:r>
            <w:proofErr w:type="gramEnd"/>
            <w:r w:rsidRPr="00F306AD">
              <w:rPr>
                <w:rFonts w:ascii="標楷體" w:eastAsia="標楷體" w:hAnsi="標楷體"/>
              </w:rPr>
              <w:t>建議140-150cm；如有定期上鎖，可於該項次補充說明並免檢核</w:t>
            </w:r>
            <w:proofErr w:type="gramStart"/>
            <w:r w:rsidRPr="00F306AD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2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低女兒牆是否有加裝高度防護設備</w:t>
            </w:r>
            <w:proofErr w:type="gramStart"/>
            <w:r w:rsidRPr="00F306AD">
              <w:rPr>
                <w:rFonts w:ascii="標楷體" w:eastAsia="標楷體" w:hAnsi="標楷體"/>
              </w:rPr>
              <w:t>（</w:t>
            </w:r>
            <w:proofErr w:type="gramEnd"/>
            <w:r w:rsidRPr="00F306AD">
              <w:rPr>
                <w:rFonts w:ascii="標楷體" w:eastAsia="標楷體" w:hAnsi="標楷體"/>
              </w:rPr>
              <w:t>欄杆、強化玻璃、防護網；如有定期上鎖，可於該項次補充說明並免檢核</w:t>
            </w:r>
            <w:proofErr w:type="gramStart"/>
            <w:r w:rsidRPr="00F306AD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女兒牆面或地面是否有可攀爬物品（如花盆）及設備（如管路）；如有定期上鎖，可於該項次補充說明並免檢核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4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女兒牆是否設有警語或警示設備（如有定期上鎖，可於該項次補充說明並免檢核）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5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頂樓出入口及平</w:t>
            </w:r>
            <w:proofErr w:type="gramStart"/>
            <w:r w:rsidRPr="00F306AD">
              <w:rPr>
                <w:rFonts w:ascii="標楷體" w:eastAsia="標楷體" w:hAnsi="標楷體"/>
              </w:rPr>
              <w:t>臺</w:t>
            </w:r>
            <w:proofErr w:type="gramEnd"/>
            <w:r w:rsidRPr="00F306AD">
              <w:rPr>
                <w:rFonts w:ascii="標楷體" w:eastAsia="標楷體" w:hAnsi="標楷體"/>
              </w:rPr>
              <w:t>是否有足夠照明設備（如有定期上鎖，可於該項次補充說明並免檢核）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6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頂樓出入口是否有監測設備</w:t>
            </w:r>
            <w:proofErr w:type="gramStart"/>
            <w:r w:rsidRPr="00F306AD">
              <w:rPr>
                <w:rFonts w:ascii="標楷體" w:eastAsia="標楷體" w:hAnsi="標楷體"/>
              </w:rPr>
              <w:t>（</w:t>
            </w:r>
            <w:proofErr w:type="gramEnd"/>
            <w:r w:rsidRPr="00F306AD">
              <w:rPr>
                <w:rFonts w:ascii="標楷體" w:eastAsia="標楷體" w:hAnsi="標楷體"/>
              </w:rPr>
              <w:t>監視器、感應器、警鈴、感應鎖；如有定期上鎖，可於該項次補充說明並免檢核</w:t>
            </w:r>
            <w:proofErr w:type="gramStart"/>
            <w:r w:rsidRPr="00F306AD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7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頂樓出入口進出是否裝設開啟警報，並連接至警衛室（如有定期上鎖，可於該項次補充說明並免檢核）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8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頂樓突出建物（水塔平</w:t>
            </w:r>
            <w:proofErr w:type="gramStart"/>
            <w:r w:rsidRPr="00F306AD">
              <w:rPr>
                <w:rFonts w:ascii="標楷體" w:eastAsia="標楷體" w:hAnsi="標楷體"/>
              </w:rPr>
              <w:t>臺</w:t>
            </w:r>
            <w:proofErr w:type="gramEnd"/>
            <w:r w:rsidRPr="00F306AD">
              <w:rPr>
                <w:rFonts w:ascii="標楷體" w:eastAsia="標楷體" w:hAnsi="標楷體"/>
              </w:rPr>
              <w:t>、電梯平</w:t>
            </w:r>
            <w:proofErr w:type="gramStart"/>
            <w:r w:rsidRPr="00F306AD">
              <w:rPr>
                <w:rFonts w:ascii="標楷體" w:eastAsia="標楷體" w:hAnsi="標楷體"/>
              </w:rPr>
              <w:t>臺</w:t>
            </w:r>
            <w:proofErr w:type="gramEnd"/>
            <w:r w:rsidRPr="00F306AD">
              <w:rPr>
                <w:rFonts w:ascii="標楷體" w:eastAsia="標楷體" w:hAnsi="標楷體"/>
              </w:rPr>
              <w:t>）工作樓梯是否加鎖管制（如有定期上鎖，可於該項次補充說明並免檢核）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b w:val="0"/>
                <w:bCs w:val="0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公共設施及空</w:t>
            </w:r>
          </w:p>
          <w:p w:rsidR="004C4F2A" w:rsidRPr="00F306AD" w:rsidRDefault="004C4F2A" w:rsidP="00EF2C1F">
            <w:pPr>
              <w:rPr>
                <w:rFonts w:ascii="標楷體" w:eastAsia="標楷體" w:hAnsi="標楷體"/>
                <w:b w:val="0"/>
                <w:bCs w:val="0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間</w:t>
            </w: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1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公共空間挑高處（大廳挑高、中庭挑高、天井等有三公尺以上高地落差之空間）是否有防護網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b w:val="0"/>
                <w:bCs w:val="0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2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公共空間挑高處相鄰之平</w:t>
            </w:r>
            <w:proofErr w:type="gramStart"/>
            <w:r w:rsidRPr="00F306AD">
              <w:rPr>
                <w:rFonts w:ascii="標楷體" w:eastAsia="標楷體" w:hAnsi="標楷體"/>
              </w:rPr>
              <w:t>臺</w:t>
            </w:r>
            <w:proofErr w:type="gramEnd"/>
            <w:r w:rsidRPr="00F306AD">
              <w:rPr>
                <w:rFonts w:ascii="標楷體" w:eastAsia="標楷體" w:hAnsi="標楷體"/>
              </w:rPr>
              <w:t>及窗戶是否有安全措施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b w:val="0"/>
                <w:bCs w:val="0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公共設施及空間較陰暗或隱密之處，是否有妥善設置門禁管制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  <w:r w:rsidRPr="00F306AD">
              <w:rPr>
                <w:rFonts w:ascii="標楷體" w:eastAsia="標楷體" w:hAnsi="標楷體"/>
                <w:color w:val="auto"/>
              </w:rPr>
              <w:t>學校管理</w:t>
            </w: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1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學校所聘請之管理或保全人員是否熟知各項安全設備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2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管理或保全人員是否熟知緊急網路電話（警消等）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管理或保全人員是否受過緊急應變及自殺防治守門人訓練（學校辦理自殺守門人訓練課程時應納入校內保全人員共同參訓）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4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學校相關人員（含保全人員）是否能接獲師生求助並主動協助異常安全事件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F306AD" w:rsidTr="00EF2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left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5</w:t>
            </w:r>
          </w:p>
        </w:tc>
        <w:tc>
          <w:tcPr>
            <w:tcW w:w="2860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06AD">
              <w:rPr>
                <w:rFonts w:ascii="標楷體" w:eastAsia="標楷體" w:hAnsi="標楷體"/>
              </w:rPr>
              <w:t>是否訂有緊急事件應變流程，供師生及保全人員參考</w:t>
            </w:r>
          </w:p>
        </w:tc>
        <w:tc>
          <w:tcPr>
            <w:tcW w:w="387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F306AD" w:rsidRDefault="004C4F2A" w:rsidP="00EF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4C4F2A" w:rsidRPr="003A52A2" w:rsidTr="00EF2C1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C4F2A" w:rsidRPr="00F306AD" w:rsidRDefault="004C4F2A" w:rsidP="00EF2C1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53" w:type="pct"/>
            <w:shd w:val="clear" w:color="auto" w:fill="auto"/>
          </w:tcPr>
          <w:p w:rsidR="004C4F2A" w:rsidRPr="00F306AD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860" w:type="pct"/>
            <w:shd w:val="clear" w:color="auto" w:fill="auto"/>
          </w:tcPr>
          <w:p w:rsidR="004C4F2A" w:rsidRPr="003A52A2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F306AD">
              <w:rPr>
                <w:rFonts w:ascii="標楷體" w:eastAsia="標楷體" w:hAnsi="標楷體"/>
                <w:b/>
                <w:bCs/>
              </w:rPr>
              <w:t>相關檢查內容依需要進行調整</w:t>
            </w:r>
          </w:p>
        </w:tc>
        <w:tc>
          <w:tcPr>
            <w:tcW w:w="387" w:type="pct"/>
            <w:shd w:val="clear" w:color="auto" w:fill="auto"/>
          </w:tcPr>
          <w:p w:rsidR="004C4F2A" w:rsidRPr="003A52A2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shd w:val="clear" w:color="auto" w:fill="auto"/>
          </w:tcPr>
          <w:p w:rsidR="004C4F2A" w:rsidRPr="003A52A2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shd w:val="clear" w:color="auto" w:fill="auto"/>
          </w:tcPr>
          <w:p w:rsidR="004C4F2A" w:rsidRPr="003A52A2" w:rsidRDefault="004C4F2A" w:rsidP="00EF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4C4F2A" w:rsidRPr="003A52A2" w:rsidRDefault="004C4F2A" w:rsidP="004C4F2A">
      <w:pPr>
        <w:rPr>
          <w:rFonts w:ascii="標楷體" w:eastAsia="標楷體" w:hAnsi="標楷體"/>
        </w:rPr>
      </w:pPr>
    </w:p>
    <w:p w:rsidR="006709DF" w:rsidRPr="003A52A2" w:rsidRDefault="006709DF" w:rsidP="005A4B5A">
      <w:pPr>
        <w:snapToGrid w:val="0"/>
        <w:rPr>
          <w:rFonts w:ascii="標楷體" w:eastAsia="標楷體" w:hAnsi="標楷體"/>
          <w:szCs w:val="24"/>
        </w:rPr>
      </w:pPr>
    </w:p>
    <w:sectPr w:rsidR="006709DF" w:rsidRPr="003A52A2" w:rsidSect="00EF2C1F">
      <w:footerReference w:type="default" r:id="rId8"/>
      <w:pgSz w:w="11907" w:h="16839" w:code="9"/>
      <w:pgMar w:top="709" w:right="720" w:bottom="993" w:left="72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60" w:rsidRDefault="00694060" w:rsidP="00E3128F">
      <w:r>
        <w:separator/>
      </w:r>
    </w:p>
  </w:endnote>
  <w:endnote w:type="continuationSeparator" w:id="0">
    <w:p w:rsidR="00694060" w:rsidRDefault="00694060" w:rsidP="00E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AD" w:rsidRDefault="00F306AD">
    <w:pPr>
      <w:pStyle w:val="a5"/>
      <w:jc w:val="center"/>
    </w:pPr>
  </w:p>
  <w:p w:rsidR="00F306AD" w:rsidRDefault="00F30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60" w:rsidRDefault="00694060" w:rsidP="00E3128F">
      <w:r>
        <w:separator/>
      </w:r>
    </w:p>
  </w:footnote>
  <w:footnote w:type="continuationSeparator" w:id="0">
    <w:p w:rsidR="00694060" w:rsidRDefault="00694060" w:rsidP="00E3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51B"/>
    <w:multiLevelType w:val="hybridMultilevel"/>
    <w:tmpl w:val="E9089F4E"/>
    <w:lvl w:ilvl="0" w:tplc="5DB425F8">
      <w:start w:val="1"/>
      <w:numFmt w:val="decimal"/>
      <w:lvlText w:val="%1."/>
      <w:lvlJc w:val="left"/>
      <w:pPr>
        <w:ind w:left="88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242FCB"/>
    <w:multiLevelType w:val="hybridMultilevel"/>
    <w:tmpl w:val="D51ADC9E"/>
    <w:lvl w:ilvl="0" w:tplc="6C5EDCF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E80349"/>
    <w:multiLevelType w:val="hybridMultilevel"/>
    <w:tmpl w:val="77F67BAE"/>
    <w:lvl w:ilvl="0" w:tplc="00E4894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F09745E"/>
    <w:multiLevelType w:val="hybridMultilevel"/>
    <w:tmpl w:val="37589A0E"/>
    <w:lvl w:ilvl="0" w:tplc="FFFFFFFF">
      <w:start w:val="1"/>
      <w:numFmt w:val="decimal"/>
      <w:lvlText w:val="%1."/>
      <w:lvlJc w:val="left"/>
      <w:pPr>
        <w:ind w:left="15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3706B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E46DA"/>
    <w:multiLevelType w:val="hybridMultilevel"/>
    <w:tmpl w:val="A7EEF55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7A8CB1F8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FB46F5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7333A"/>
    <w:multiLevelType w:val="hybridMultilevel"/>
    <w:tmpl w:val="9EF6EFEA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60491"/>
    <w:multiLevelType w:val="hybridMultilevel"/>
    <w:tmpl w:val="CBD8B102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1527" w:hanging="480"/>
      </w:pPr>
      <w:rPr>
        <w:rFonts w:hint="eastAsia"/>
        <w:color w:val="auto"/>
      </w:r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DEE66D1"/>
    <w:multiLevelType w:val="hybridMultilevel"/>
    <w:tmpl w:val="144ACBC2"/>
    <w:lvl w:ilvl="0" w:tplc="2AAC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436166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CC77E0"/>
    <w:multiLevelType w:val="hybridMultilevel"/>
    <w:tmpl w:val="29A8998C"/>
    <w:lvl w:ilvl="0" w:tplc="8AEE4B9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12" w15:restartNumberingAfterBreak="0">
    <w:nsid w:val="24EE0848"/>
    <w:multiLevelType w:val="hybridMultilevel"/>
    <w:tmpl w:val="DFB272B8"/>
    <w:lvl w:ilvl="0" w:tplc="E72C2E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3E160F"/>
    <w:multiLevelType w:val="hybridMultilevel"/>
    <w:tmpl w:val="E4F2A568"/>
    <w:lvl w:ilvl="0" w:tplc="0284EE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D0A1011"/>
    <w:multiLevelType w:val="hybridMultilevel"/>
    <w:tmpl w:val="083E8B32"/>
    <w:lvl w:ilvl="0" w:tplc="1436A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D91FDA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33FB3"/>
    <w:multiLevelType w:val="hybridMultilevel"/>
    <w:tmpl w:val="DDC8F3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2CE51E2"/>
    <w:multiLevelType w:val="hybridMultilevel"/>
    <w:tmpl w:val="CC9C1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DE9B2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1C648A"/>
    <w:multiLevelType w:val="hybridMultilevel"/>
    <w:tmpl w:val="65E0B6C4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BB13DD"/>
    <w:multiLevelType w:val="hybridMultilevel"/>
    <w:tmpl w:val="6306382C"/>
    <w:lvl w:ilvl="0" w:tplc="5DD06A9A">
      <w:start w:val="1"/>
      <w:numFmt w:val="decimal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A3E09E1"/>
    <w:multiLevelType w:val="hybridMultilevel"/>
    <w:tmpl w:val="4B7AF07C"/>
    <w:lvl w:ilvl="0" w:tplc="393AC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C12CDF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3E0480"/>
    <w:multiLevelType w:val="hybridMultilevel"/>
    <w:tmpl w:val="9392DA42"/>
    <w:lvl w:ilvl="0" w:tplc="4ED24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FC7F5D"/>
    <w:multiLevelType w:val="hybridMultilevel"/>
    <w:tmpl w:val="D08E73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2A339D3"/>
    <w:multiLevelType w:val="hybridMultilevel"/>
    <w:tmpl w:val="1D46776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F80414"/>
    <w:multiLevelType w:val="hybridMultilevel"/>
    <w:tmpl w:val="CBD8B102"/>
    <w:lvl w:ilvl="0" w:tplc="FFFFFFFF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1200" w:hanging="480"/>
      </w:pPr>
      <w:rPr>
        <w:rFonts w:hint="eastAsia"/>
        <w:color w:val="auto"/>
      </w:r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98E1629"/>
    <w:multiLevelType w:val="hybridMultilevel"/>
    <w:tmpl w:val="B45A6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B471BC8"/>
    <w:multiLevelType w:val="hybridMultilevel"/>
    <w:tmpl w:val="D94E212A"/>
    <w:lvl w:ilvl="0" w:tplc="1B2230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EC345C9"/>
    <w:multiLevelType w:val="hybridMultilevel"/>
    <w:tmpl w:val="3A8A2FBC"/>
    <w:lvl w:ilvl="0" w:tplc="CE02C4A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0B03E0C"/>
    <w:multiLevelType w:val="hybridMultilevel"/>
    <w:tmpl w:val="EB02596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0" w15:restartNumberingAfterBreak="0">
    <w:nsid w:val="52110A2C"/>
    <w:multiLevelType w:val="hybridMultilevel"/>
    <w:tmpl w:val="D9D203B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87" w:hanging="480"/>
      </w:pPr>
    </w:lvl>
    <w:lvl w:ilvl="2" w:tplc="0409001B" w:tentative="1">
      <w:start w:val="1"/>
      <w:numFmt w:val="lowerRoman"/>
      <w:lvlText w:val="%3."/>
      <w:lvlJc w:val="right"/>
      <w:pPr>
        <w:ind w:left="393" w:hanging="480"/>
      </w:pPr>
    </w:lvl>
    <w:lvl w:ilvl="3" w:tplc="0409000F" w:tentative="1">
      <w:start w:val="1"/>
      <w:numFmt w:val="decimal"/>
      <w:lvlText w:val="%4."/>
      <w:lvlJc w:val="left"/>
      <w:pPr>
        <w:ind w:left="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3" w:hanging="480"/>
      </w:pPr>
    </w:lvl>
    <w:lvl w:ilvl="5" w:tplc="0409001B" w:tentative="1">
      <w:start w:val="1"/>
      <w:numFmt w:val="lowerRoman"/>
      <w:lvlText w:val="%6."/>
      <w:lvlJc w:val="right"/>
      <w:pPr>
        <w:ind w:left="1833" w:hanging="480"/>
      </w:pPr>
    </w:lvl>
    <w:lvl w:ilvl="6" w:tplc="0409000F" w:tentative="1">
      <w:start w:val="1"/>
      <w:numFmt w:val="decimal"/>
      <w:lvlText w:val="%7."/>
      <w:lvlJc w:val="left"/>
      <w:pPr>
        <w:ind w:left="2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3" w:hanging="480"/>
      </w:pPr>
    </w:lvl>
    <w:lvl w:ilvl="8" w:tplc="0409001B" w:tentative="1">
      <w:start w:val="1"/>
      <w:numFmt w:val="lowerRoman"/>
      <w:lvlText w:val="%9."/>
      <w:lvlJc w:val="right"/>
      <w:pPr>
        <w:ind w:left="3273" w:hanging="480"/>
      </w:pPr>
    </w:lvl>
  </w:abstractNum>
  <w:abstractNum w:abstractNumId="31" w15:restartNumberingAfterBreak="0">
    <w:nsid w:val="5B631DE5"/>
    <w:multiLevelType w:val="hybridMultilevel"/>
    <w:tmpl w:val="9EF6EFEA"/>
    <w:lvl w:ilvl="0" w:tplc="FFFFFFFF">
      <w:start w:val="1"/>
      <w:numFmt w:val="taiwaneseCountingThousand"/>
      <w:lvlText w:val="(%1)"/>
      <w:lvlJc w:val="left"/>
      <w:pPr>
        <w:ind w:left="784" w:hanging="5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8D6580"/>
    <w:multiLevelType w:val="hybridMultilevel"/>
    <w:tmpl w:val="9EA49136"/>
    <w:lvl w:ilvl="0" w:tplc="D09CB12E">
      <w:start w:val="1"/>
      <w:numFmt w:val="decimal"/>
      <w:lvlText w:val="%1."/>
      <w:lvlJc w:val="left"/>
      <w:pPr>
        <w:ind w:left="-21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44" w:hanging="480"/>
      </w:pPr>
      <w:rPr>
        <w:rFonts w:cs="Times New Roman"/>
      </w:rPr>
    </w:lvl>
  </w:abstractNum>
  <w:abstractNum w:abstractNumId="33" w15:restartNumberingAfterBreak="0">
    <w:nsid w:val="5DB22D44"/>
    <w:multiLevelType w:val="hybridMultilevel"/>
    <w:tmpl w:val="E2D832D0"/>
    <w:lvl w:ilvl="0" w:tplc="AF9ED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9B032E"/>
    <w:multiLevelType w:val="hybridMultilevel"/>
    <w:tmpl w:val="543A9B9E"/>
    <w:lvl w:ilvl="0" w:tplc="9F1E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D74462"/>
    <w:multiLevelType w:val="hybridMultilevel"/>
    <w:tmpl w:val="1E028102"/>
    <w:lvl w:ilvl="0" w:tplc="CC6E4B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667030AF"/>
    <w:multiLevelType w:val="hybridMultilevel"/>
    <w:tmpl w:val="65886E68"/>
    <w:lvl w:ilvl="0" w:tplc="41FCB97C">
      <w:start w:val="1"/>
      <w:numFmt w:val="decimal"/>
      <w:lvlText w:val="(%1)"/>
      <w:lvlJc w:val="left"/>
      <w:pPr>
        <w:ind w:left="88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690653C9"/>
    <w:multiLevelType w:val="hybridMultilevel"/>
    <w:tmpl w:val="0CE4CCAA"/>
    <w:lvl w:ilvl="0" w:tplc="6C5EDCF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DB1D44"/>
    <w:multiLevelType w:val="hybridMultilevel"/>
    <w:tmpl w:val="11B80990"/>
    <w:lvl w:ilvl="0" w:tplc="FB8A7544">
      <w:start w:val="1"/>
      <w:numFmt w:val="taiwaneseCountingThousand"/>
      <w:lvlText w:val="(%1)"/>
      <w:lvlJc w:val="left"/>
      <w:pPr>
        <w:ind w:left="107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abstractNum w:abstractNumId="39" w15:restartNumberingAfterBreak="0">
    <w:nsid w:val="73154DC7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B6F77"/>
    <w:multiLevelType w:val="hybridMultilevel"/>
    <w:tmpl w:val="4A10A574"/>
    <w:lvl w:ilvl="0" w:tplc="E646D1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2"/>
  </w:num>
  <w:num w:numId="5">
    <w:abstractNumId w:val="13"/>
  </w:num>
  <w:num w:numId="6">
    <w:abstractNumId w:val="38"/>
  </w:num>
  <w:num w:numId="7">
    <w:abstractNumId w:val="36"/>
  </w:num>
  <w:num w:numId="8">
    <w:abstractNumId w:val="0"/>
  </w:num>
  <w:num w:numId="9">
    <w:abstractNumId w:val="28"/>
  </w:num>
  <w:num w:numId="10">
    <w:abstractNumId w:val="26"/>
  </w:num>
  <w:num w:numId="11">
    <w:abstractNumId w:val="32"/>
  </w:num>
  <w:num w:numId="12">
    <w:abstractNumId w:val="11"/>
  </w:num>
  <w:num w:numId="13">
    <w:abstractNumId w:val="5"/>
  </w:num>
  <w:num w:numId="14">
    <w:abstractNumId w:val="14"/>
  </w:num>
  <w:num w:numId="15">
    <w:abstractNumId w:val="1"/>
  </w:num>
  <w:num w:numId="16">
    <w:abstractNumId w:val="37"/>
  </w:num>
  <w:num w:numId="17">
    <w:abstractNumId w:val="22"/>
  </w:num>
  <w:num w:numId="18">
    <w:abstractNumId w:val="34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25"/>
  </w:num>
  <w:num w:numId="25">
    <w:abstractNumId w:val="27"/>
  </w:num>
  <w:num w:numId="26">
    <w:abstractNumId w:val="8"/>
  </w:num>
  <w:num w:numId="27">
    <w:abstractNumId w:val="3"/>
  </w:num>
  <w:num w:numId="28">
    <w:abstractNumId w:val="33"/>
  </w:num>
  <w:num w:numId="29">
    <w:abstractNumId w:val="30"/>
  </w:num>
  <w:num w:numId="30">
    <w:abstractNumId w:val="17"/>
  </w:num>
  <w:num w:numId="31">
    <w:abstractNumId w:val="18"/>
  </w:num>
  <w:num w:numId="32">
    <w:abstractNumId w:val="35"/>
  </w:num>
  <w:num w:numId="33">
    <w:abstractNumId w:val="15"/>
  </w:num>
  <w:num w:numId="34">
    <w:abstractNumId w:val="24"/>
  </w:num>
  <w:num w:numId="35">
    <w:abstractNumId w:val="6"/>
  </w:num>
  <w:num w:numId="36">
    <w:abstractNumId w:val="10"/>
  </w:num>
  <w:num w:numId="37">
    <w:abstractNumId w:val="31"/>
  </w:num>
  <w:num w:numId="38">
    <w:abstractNumId w:val="7"/>
  </w:num>
  <w:num w:numId="39">
    <w:abstractNumId w:val="40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C"/>
    <w:rsid w:val="00022F15"/>
    <w:rsid w:val="00030A6A"/>
    <w:rsid w:val="0003451D"/>
    <w:rsid w:val="00052832"/>
    <w:rsid w:val="00060225"/>
    <w:rsid w:val="000741B0"/>
    <w:rsid w:val="00074F04"/>
    <w:rsid w:val="00090E87"/>
    <w:rsid w:val="00097E03"/>
    <w:rsid w:val="000A72C7"/>
    <w:rsid w:val="000F1AA9"/>
    <w:rsid w:val="000F24F2"/>
    <w:rsid w:val="000F4181"/>
    <w:rsid w:val="0010522A"/>
    <w:rsid w:val="00106BA9"/>
    <w:rsid w:val="00116A15"/>
    <w:rsid w:val="00117808"/>
    <w:rsid w:val="001351C2"/>
    <w:rsid w:val="001375D0"/>
    <w:rsid w:val="00137DCD"/>
    <w:rsid w:val="00142A3C"/>
    <w:rsid w:val="00150730"/>
    <w:rsid w:val="00154982"/>
    <w:rsid w:val="00172752"/>
    <w:rsid w:val="00175A94"/>
    <w:rsid w:val="00185562"/>
    <w:rsid w:val="001942FA"/>
    <w:rsid w:val="001B4376"/>
    <w:rsid w:val="001B4C55"/>
    <w:rsid w:val="001B69E1"/>
    <w:rsid w:val="001B7E1D"/>
    <w:rsid w:val="001C4B4B"/>
    <w:rsid w:val="001C4DB3"/>
    <w:rsid w:val="001F3D25"/>
    <w:rsid w:val="001F50F1"/>
    <w:rsid w:val="001F5255"/>
    <w:rsid w:val="00202F9A"/>
    <w:rsid w:val="00205137"/>
    <w:rsid w:val="002058FD"/>
    <w:rsid w:val="002109C8"/>
    <w:rsid w:val="00234617"/>
    <w:rsid w:val="002349FB"/>
    <w:rsid w:val="0024620E"/>
    <w:rsid w:val="00255042"/>
    <w:rsid w:val="00262AE2"/>
    <w:rsid w:val="002677C2"/>
    <w:rsid w:val="0027054C"/>
    <w:rsid w:val="00271922"/>
    <w:rsid w:val="002A008E"/>
    <w:rsid w:val="002A2CB5"/>
    <w:rsid w:val="002A5E7F"/>
    <w:rsid w:val="002B4147"/>
    <w:rsid w:val="002B49B5"/>
    <w:rsid w:val="002C1EA6"/>
    <w:rsid w:val="002C7D81"/>
    <w:rsid w:val="002D1206"/>
    <w:rsid w:val="002D6E6D"/>
    <w:rsid w:val="002E0C83"/>
    <w:rsid w:val="002F48EE"/>
    <w:rsid w:val="00300E84"/>
    <w:rsid w:val="00311656"/>
    <w:rsid w:val="00342040"/>
    <w:rsid w:val="0035619F"/>
    <w:rsid w:val="00364639"/>
    <w:rsid w:val="003673AD"/>
    <w:rsid w:val="003A52A2"/>
    <w:rsid w:val="003A5BB6"/>
    <w:rsid w:val="003C3656"/>
    <w:rsid w:val="003C576E"/>
    <w:rsid w:val="003D2251"/>
    <w:rsid w:val="00400BB4"/>
    <w:rsid w:val="004115C8"/>
    <w:rsid w:val="0042694A"/>
    <w:rsid w:val="0042749D"/>
    <w:rsid w:val="00464278"/>
    <w:rsid w:val="00476335"/>
    <w:rsid w:val="004837AB"/>
    <w:rsid w:val="0048389C"/>
    <w:rsid w:val="00492430"/>
    <w:rsid w:val="004C4F2A"/>
    <w:rsid w:val="004C64A2"/>
    <w:rsid w:val="004C678C"/>
    <w:rsid w:val="004D4837"/>
    <w:rsid w:val="004D48C3"/>
    <w:rsid w:val="004D593D"/>
    <w:rsid w:val="004E6195"/>
    <w:rsid w:val="004F47EE"/>
    <w:rsid w:val="0050030D"/>
    <w:rsid w:val="00500C78"/>
    <w:rsid w:val="00502F49"/>
    <w:rsid w:val="005136F1"/>
    <w:rsid w:val="00535CF8"/>
    <w:rsid w:val="00537790"/>
    <w:rsid w:val="0054535B"/>
    <w:rsid w:val="00580F4A"/>
    <w:rsid w:val="0059390F"/>
    <w:rsid w:val="005A4B5A"/>
    <w:rsid w:val="005B666F"/>
    <w:rsid w:val="005E47F2"/>
    <w:rsid w:val="005E65FA"/>
    <w:rsid w:val="005F2DF7"/>
    <w:rsid w:val="005F4480"/>
    <w:rsid w:val="00601A82"/>
    <w:rsid w:val="006050F5"/>
    <w:rsid w:val="00605F9B"/>
    <w:rsid w:val="006104AC"/>
    <w:rsid w:val="00617277"/>
    <w:rsid w:val="0064515C"/>
    <w:rsid w:val="00650CA9"/>
    <w:rsid w:val="0065729C"/>
    <w:rsid w:val="00663C30"/>
    <w:rsid w:val="006709DF"/>
    <w:rsid w:val="0067226B"/>
    <w:rsid w:val="00694060"/>
    <w:rsid w:val="00697127"/>
    <w:rsid w:val="006C73FA"/>
    <w:rsid w:val="006D353A"/>
    <w:rsid w:val="006E1359"/>
    <w:rsid w:val="006E534D"/>
    <w:rsid w:val="006E6409"/>
    <w:rsid w:val="006E7D4F"/>
    <w:rsid w:val="00707FDD"/>
    <w:rsid w:val="00720BF0"/>
    <w:rsid w:val="00733A10"/>
    <w:rsid w:val="0073677D"/>
    <w:rsid w:val="00754234"/>
    <w:rsid w:val="007635EC"/>
    <w:rsid w:val="007979AE"/>
    <w:rsid w:val="00797DB1"/>
    <w:rsid w:val="007B25C2"/>
    <w:rsid w:val="007C0322"/>
    <w:rsid w:val="007D56FD"/>
    <w:rsid w:val="007D5AA4"/>
    <w:rsid w:val="007F4582"/>
    <w:rsid w:val="008010E4"/>
    <w:rsid w:val="00807006"/>
    <w:rsid w:val="00811A7A"/>
    <w:rsid w:val="00835337"/>
    <w:rsid w:val="0088032A"/>
    <w:rsid w:val="00882535"/>
    <w:rsid w:val="00887036"/>
    <w:rsid w:val="00891132"/>
    <w:rsid w:val="008A49C7"/>
    <w:rsid w:val="008B4877"/>
    <w:rsid w:val="008C1873"/>
    <w:rsid w:val="008E0124"/>
    <w:rsid w:val="00913909"/>
    <w:rsid w:val="009437E4"/>
    <w:rsid w:val="00957DCF"/>
    <w:rsid w:val="00964F67"/>
    <w:rsid w:val="00970367"/>
    <w:rsid w:val="00972011"/>
    <w:rsid w:val="0097345F"/>
    <w:rsid w:val="00996E79"/>
    <w:rsid w:val="009976F1"/>
    <w:rsid w:val="009B31AB"/>
    <w:rsid w:val="009D5600"/>
    <w:rsid w:val="009D5BB2"/>
    <w:rsid w:val="009F12F6"/>
    <w:rsid w:val="009F54AA"/>
    <w:rsid w:val="009F5613"/>
    <w:rsid w:val="00A07E2B"/>
    <w:rsid w:val="00A166AD"/>
    <w:rsid w:val="00A2087D"/>
    <w:rsid w:val="00A35C94"/>
    <w:rsid w:val="00A37836"/>
    <w:rsid w:val="00A47A8C"/>
    <w:rsid w:val="00A50916"/>
    <w:rsid w:val="00A53CDC"/>
    <w:rsid w:val="00A67DA1"/>
    <w:rsid w:val="00A75FF4"/>
    <w:rsid w:val="00A77840"/>
    <w:rsid w:val="00A956B3"/>
    <w:rsid w:val="00AB0B8A"/>
    <w:rsid w:val="00AB294D"/>
    <w:rsid w:val="00AC4DCB"/>
    <w:rsid w:val="00AE1EDF"/>
    <w:rsid w:val="00AE7010"/>
    <w:rsid w:val="00B16BAC"/>
    <w:rsid w:val="00B23D90"/>
    <w:rsid w:val="00B327A9"/>
    <w:rsid w:val="00B50472"/>
    <w:rsid w:val="00B52ECB"/>
    <w:rsid w:val="00B74080"/>
    <w:rsid w:val="00B76F73"/>
    <w:rsid w:val="00B84ED8"/>
    <w:rsid w:val="00B879BD"/>
    <w:rsid w:val="00B95674"/>
    <w:rsid w:val="00BA1FD7"/>
    <w:rsid w:val="00BB224F"/>
    <w:rsid w:val="00BB30B1"/>
    <w:rsid w:val="00BC1219"/>
    <w:rsid w:val="00BE3F71"/>
    <w:rsid w:val="00BF4D7F"/>
    <w:rsid w:val="00C07C8B"/>
    <w:rsid w:val="00C11732"/>
    <w:rsid w:val="00C316C8"/>
    <w:rsid w:val="00C32152"/>
    <w:rsid w:val="00C37A61"/>
    <w:rsid w:val="00C52727"/>
    <w:rsid w:val="00C577A6"/>
    <w:rsid w:val="00C61D2A"/>
    <w:rsid w:val="00C96CA4"/>
    <w:rsid w:val="00CE7DE8"/>
    <w:rsid w:val="00CF1CCA"/>
    <w:rsid w:val="00D058C0"/>
    <w:rsid w:val="00D1303C"/>
    <w:rsid w:val="00D13786"/>
    <w:rsid w:val="00D25B13"/>
    <w:rsid w:val="00D347D5"/>
    <w:rsid w:val="00D451A5"/>
    <w:rsid w:val="00D47340"/>
    <w:rsid w:val="00D57991"/>
    <w:rsid w:val="00D616B0"/>
    <w:rsid w:val="00D6466C"/>
    <w:rsid w:val="00D81106"/>
    <w:rsid w:val="00D911FA"/>
    <w:rsid w:val="00D94E15"/>
    <w:rsid w:val="00DA5F4A"/>
    <w:rsid w:val="00DA6DF5"/>
    <w:rsid w:val="00DB0520"/>
    <w:rsid w:val="00DB46BB"/>
    <w:rsid w:val="00DC0D0D"/>
    <w:rsid w:val="00DC12B1"/>
    <w:rsid w:val="00DD35FD"/>
    <w:rsid w:val="00DE172E"/>
    <w:rsid w:val="00DE4D7D"/>
    <w:rsid w:val="00DF130C"/>
    <w:rsid w:val="00DF6A6F"/>
    <w:rsid w:val="00DF72D7"/>
    <w:rsid w:val="00E000C9"/>
    <w:rsid w:val="00E2084D"/>
    <w:rsid w:val="00E208E1"/>
    <w:rsid w:val="00E3128F"/>
    <w:rsid w:val="00E42116"/>
    <w:rsid w:val="00E51054"/>
    <w:rsid w:val="00E55405"/>
    <w:rsid w:val="00E56CA0"/>
    <w:rsid w:val="00E601CD"/>
    <w:rsid w:val="00E715E4"/>
    <w:rsid w:val="00E77A57"/>
    <w:rsid w:val="00E85A0F"/>
    <w:rsid w:val="00E87FF7"/>
    <w:rsid w:val="00EA351F"/>
    <w:rsid w:val="00EC57B3"/>
    <w:rsid w:val="00ED2A91"/>
    <w:rsid w:val="00ED7752"/>
    <w:rsid w:val="00EE3EB2"/>
    <w:rsid w:val="00EF2C1F"/>
    <w:rsid w:val="00EF6D9B"/>
    <w:rsid w:val="00F07CBC"/>
    <w:rsid w:val="00F1199E"/>
    <w:rsid w:val="00F12043"/>
    <w:rsid w:val="00F25A3B"/>
    <w:rsid w:val="00F274DF"/>
    <w:rsid w:val="00F306AD"/>
    <w:rsid w:val="00F42188"/>
    <w:rsid w:val="00F46686"/>
    <w:rsid w:val="00F636E5"/>
    <w:rsid w:val="00F63A85"/>
    <w:rsid w:val="00F77496"/>
    <w:rsid w:val="00F818BC"/>
    <w:rsid w:val="00F85ECA"/>
    <w:rsid w:val="00F92C14"/>
    <w:rsid w:val="00F951D5"/>
    <w:rsid w:val="00F978D4"/>
    <w:rsid w:val="00FA1FE9"/>
    <w:rsid w:val="00FC417C"/>
    <w:rsid w:val="00FE2EC1"/>
    <w:rsid w:val="00FE4372"/>
    <w:rsid w:val="00FF01E1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07FE61-9699-430F-B0CC-5C379CE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3128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1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3128F"/>
    <w:rPr>
      <w:rFonts w:cs="Times New Roman"/>
      <w:sz w:val="20"/>
      <w:szCs w:val="20"/>
    </w:rPr>
  </w:style>
  <w:style w:type="character" w:styleId="a7">
    <w:name w:val="Hyperlink"/>
    <w:uiPriority w:val="99"/>
    <w:rsid w:val="004115C8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8E012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030A6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030A6A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rsid w:val="0095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locked/>
    <w:rsid w:val="003A5BB6"/>
    <w:rPr>
      <w:kern w:val="2"/>
      <w:sz w:val="24"/>
      <w:szCs w:val="22"/>
    </w:rPr>
  </w:style>
  <w:style w:type="table" w:styleId="5-2">
    <w:name w:val="Grid Table 5 Dark Accent 2"/>
    <w:basedOn w:val="a1"/>
    <w:uiPriority w:val="50"/>
    <w:rsid w:val="004C4F2A"/>
    <w:pPr>
      <w:autoSpaceDN w:val="0"/>
      <w:textAlignment w:val="baseline"/>
    </w:pPr>
    <w:rPr>
      <w:kern w:val="3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A0EC-75A5-4678-8E45-A73E0EDE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國立彰化師範大學附屬高級工業職業學校</dc:title>
  <dc:creator>user</dc:creator>
  <cp:lastModifiedBy>user</cp:lastModifiedBy>
  <cp:revision>3</cp:revision>
  <cp:lastPrinted>2021-06-28T06:54:00Z</cp:lastPrinted>
  <dcterms:created xsi:type="dcterms:W3CDTF">2022-11-29T07:12:00Z</dcterms:created>
  <dcterms:modified xsi:type="dcterms:W3CDTF">2022-11-29T07:17:00Z</dcterms:modified>
</cp:coreProperties>
</file>