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24" w:rsidRPr="00DB6B24" w:rsidRDefault="00DB6B24" w:rsidP="00597B19">
      <w:pPr>
        <w:tabs>
          <w:tab w:val="left" w:pos="4708"/>
          <w:tab w:val="left" w:pos="7105"/>
        </w:tabs>
        <w:snapToGrid w:val="0"/>
        <w:spacing w:before="120" w:line="400" w:lineRule="exact"/>
        <w:jc w:val="center"/>
        <w:rPr>
          <w:rFonts w:ascii="標楷體"/>
          <w:kern w:val="40"/>
          <w:sz w:val="30"/>
          <w:szCs w:val="30"/>
        </w:rPr>
      </w:pPr>
      <w:r w:rsidRPr="00DB6B24">
        <w:rPr>
          <w:rFonts w:ascii="標楷體" w:hint="eastAsia"/>
          <w:kern w:val="40"/>
          <w:sz w:val="30"/>
          <w:szCs w:val="30"/>
        </w:rPr>
        <w:t>國立</w:t>
      </w:r>
      <w:r w:rsidR="007D65C8">
        <w:rPr>
          <w:rFonts w:ascii="標楷體" w:hint="eastAsia"/>
          <w:kern w:val="40"/>
          <w:sz w:val="30"/>
          <w:szCs w:val="30"/>
        </w:rPr>
        <w:t>彰化師範大學附屬高級</w:t>
      </w:r>
      <w:r w:rsidRPr="00DB6B24">
        <w:rPr>
          <w:rFonts w:ascii="標楷體" w:hint="eastAsia"/>
          <w:kern w:val="40"/>
          <w:sz w:val="30"/>
          <w:szCs w:val="30"/>
        </w:rPr>
        <w:t>工業職業學校</w:t>
      </w:r>
    </w:p>
    <w:p w:rsidR="00597B19" w:rsidRDefault="00597B19" w:rsidP="00597B19">
      <w:pPr>
        <w:tabs>
          <w:tab w:val="left" w:pos="4708"/>
          <w:tab w:val="left" w:pos="7105"/>
        </w:tabs>
        <w:snapToGrid w:val="0"/>
        <w:spacing w:before="120" w:line="400" w:lineRule="exact"/>
        <w:jc w:val="center"/>
        <w:rPr>
          <w:rFonts w:ascii="標楷體"/>
          <w:kern w:val="40"/>
          <w:sz w:val="30"/>
          <w:szCs w:val="30"/>
        </w:rPr>
      </w:pPr>
      <w:r w:rsidRPr="00DB6B24">
        <w:rPr>
          <w:rFonts w:ascii="標楷體" w:hint="eastAsia"/>
          <w:kern w:val="40"/>
          <w:sz w:val="30"/>
          <w:szCs w:val="30"/>
        </w:rPr>
        <w:t>1</w:t>
      </w:r>
      <w:r w:rsidR="00B02036">
        <w:rPr>
          <w:rFonts w:ascii="標楷體" w:hint="eastAsia"/>
          <w:kern w:val="40"/>
          <w:sz w:val="30"/>
          <w:szCs w:val="30"/>
        </w:rPr>
        <w:t>11</w:t>
      </w:r>
      <w:r w:rsidR="00BA1B3B">
        <w:rPr>
          <w:rFonts w:ascii="標楷體" w:hint="eastAsia"/>
          <w:kern w:val="40"/>
          <w:sz w:val="30"/>
          <w:szCs w:val="30"/>
        </w:rPr>
        <w:t>學年度</w:t>
      </w:r>
      <w:r w:rsidR="00BB4EA2">
        <w:rPr>
          <w:rFonts w:ascii="標楷體" w:hint="eastAsia"/>
          <w:kern w:val="40"/>
          <w:sz w:val="30"/>
          <w:szCs w:val="30"/>
        </w:rPr>
        <w:t>智慧鑄造與製造產學攜手</w:t>
      </w:r>
      <w:r w:rsidR="00BB4EA2" w:rsidRPr="00BB4EA2">
        <w:rPr>
          <w:rFonts w:ascii="標楷體" w:hint="eastAsia"/>
          <w:kern w:val="40"/>
          <w:sz w:val="30"/>
          <w:szCs w:val="30"/>
        </w:rPr>
        <w:t>專班</w:t>
      </w:r>
      <w:r w:rsidRPr="00DB6B24">
        <w:rPr>
          <w:rFonts w:ascii="標楷體" w:hint="eastAsia"/>
          <w:kern w:val="40"/>
          <w:sz w:val="30"/>
          <w:szCs w:val="30"/>
        </w:rPr>
        <w:t>招生簡章</w:t>
      </w:r>
    </w:p>
    <w:p w:rsidR="00597B19" w:rsidRPr="00F33112" w:rsidRDefault="00597B19" w:rsidP="00597B19">
      <w:pPr>
        <w:widowControl/>
        <w:spacing w:beforeLines="50" w:before="180" w:line="420" w:lineRule="exact"/>
        <w:jc w:val="both"/>
        <w:rPr>
          <w:rFonts w:ascii="標楷體" w:hAnsi="標楷體"/>
          <w:b w:val="0"/>
          <w:color w:val="FF0000"/>
          <w:kern w:val="0"/>
          <w:sz w:val="24"/>
        </w:rPr>
      </w:pPr>
      <w:proofErr w:type="gramStart"/>
      <w:r w:rsidRPr="00F03B9B">
        <w:rPr>
          <w:rFonts w:ascii="標楷體" w:hAnsi="標楷體" w:hint="eastAsia"/>
          <w:b w:val="0"/>
          <w:kern w:val="0"/>
          <w:sz w:val="24"/>
        </w:rPr>
        <w:t>ㄧ</w:t>
      </w:r>
      <w:proofErr w:type="gramEnd"/>
      <w:r w:rsidRPr="00F03B9B">
        <w:rPr>
          <w:rFonts w:ascii="標楷體" w:hAnsi="標楷體" w:hint="eastAsia"/>
          <w:b w:val="0"/>
          <w:kern w:val="0"/>
          <w:sz w:val="24"/>
        </w:rPr>
        <w:t>、依據：</w:t>
      </w:r>
      <w:r w:rsidRPr="00F03B9B">
        <w:rPr>
          <w:rFonts w:ascii="標楷體" w:hAnsi="標楷體" w:hint="eastAsia"/>
          <w:b w:val="0"/>
          <w:kern w:val="0"/>
          <w:sz w:val="24"/>
          <w:szCs w:val="16"/>
        </w:rPr>
        <w:t>教育部</w:t>
      </w:r>
    </w:p>
    <w:p w:rsidR="00597B19" w:rsidRPr="00F03B9B" w:rsidRDefault="00597B19" w:rsidP="00597B19">
      <w:pPr>
        <w:widowControl/>
        <w:spacing w:beforeLines="50" w:before="180" w:line="420" w:lineRule="exact"/>
        <w:jc w:val="both"/>
        <w:rPr>
          <w:rFonts w:ascii="標楷體" w:hAnsi="標楷體"/>
          <w:b w:val="0"/>
          <w:kern w:val="0"/>
          <w:sz w:val="24"/>
        </w:rPr>
      </w:pPr>
      <w:r>
        <w:rPr>
          <w:rFonts w:ascii="標楷體" w:hAnsi="標楷體" w:hint="eastAsia"/>
          <w:b w:val="0"/>
          <w:kern w:val="0"/>
          <w:sz w:val="24"/>
        </w:rPr>
        <w:t>二、合作學校與合作廠商</w:t>
      </w:r>
    </w:p>
    <w:p w:rsidR="00597B19" w:rsidRPr="00F03B9B" w:rsidRDefault="0043509C" w:rsidP="0043509C">
      <w:pPr>
        <w:spacing w:beforeLines="50" w:before="180" w:line="420" w:lineRule="exact"/>
        <w:ind w:leftChars="150" w:left="1560" w:hangingChars="450" w:hanging="1080"/>
        <w:rPr>
          <w:rFonts w:ascii="標楷體" w:hAnsi="標楷體"/>
          <w:b w:val="0"/>
          <w:kern w:val="0"/>
          <w:sz w:val="24"/>
          <w:szCs w:val="16"/>
        </w:rPr>
      </w:pPr>
      <w:r>
        <w:rPr>
          <w:rFonts w:ascii="標楷體" w:hAnsi="標楷體" w:hint="eastAsia"/>
          <w:b w:val="0"/>
          <w:kern w:val="0"/>
          <w:sz w:val="24"/>
          <w:szCs w:val="16"/>
        </w:rPr>
        <w:t>(</w:t>
      </w:r>
      <w:proofErr w:type="gramStart"/>
      <w:r>
        <w:rPr>
          <w:rFonts w:ascii="標楷體" w:hAnsi="標楷體" w:hint="eastAsia"/>
          <w:b w:val="0"/>
          <w:kern w:val="0"/>
          <w:sz w:val="24"/>
          <w:szCs w:val="16"/>
        </w:rPr>
        <w:t>一</w:t>
      </w:r>
      <w:proofErr w:type="gramEnd"/>
      <w:r>
        <w:rPr>
          <w:rFonts w:ascii="標楷體" w:hAnsi="標楷體" w:hint="eastAsia"/>
          <w:b w:val="0"/>
          <w:kern w:val="0"/>
          <w:sz w:val="24"/>
          <w:szCs w:val="16"/>
        </w:rPr>
        <w:t>)</w:t>
      </w:r>
      <w:r w:rsidR="00597B19">
        <w:rPr>
          <w:rFonts w:ascii="標楷體" w:hAnsi="標楷體" w:hint="eastAsia"/>
          <w:b w:val="0"/>
          <w:kern w:val="0"/>
          <w:sz w:val="24"/>
          <w:szCs w:val="16"/>
        </w:rPr>
        <w:t>合作學校：國立</w:t>
      </w:r>
      <w:r w:rsidR="00BB4EA2">
        <w:rPr>
          <w:rFonts w:ascii="標楷體" w:hAnsi="標楷體" w:hint="eastAsia"/>
          <w:b w:val="0"/>
          <w:kern w:val="0"/>
          <w:sz w:val="24"/>
          <w:szCs w:val="16"/>
        </w:rPr>
        <w:t>彰化師範大學工業教育</w:t>
      </w:r>
      <w:r w:rsidR="00E86AB6">
        <w:rPr>
          <w:rFonts w:ascii="標楷體" w:hAnsi="標楷體" w:hint="eastAsia"/>
          <w:b w:val="0"/>
          <w:kern w:val="0"/>
          <w:sz w:val="24"/>
          <w:szCs w:val="16"/>
        </w:rPr>
        <w:t>與技術</w:t>
      </w:r>
      <w:r w:rsidR="00BB4EA2">
        <w:rPr>
          <w:rFonts w:ascii="標楷體" w:hAnsi="標楷體" w:hint="eastAsia"/>
          <w:b w:val="0"/>
          <w:kern w:val="0"/>
          <w:sz w:val="24"/>
          <w:szCs w:val="16"/>
        </w:rPr>
        <w:t>學系</w:t>
      </w:r>
    </w:p>
    <w:p w:rsidR="00595691" w:rsidRPr="00595691" w:rsidRDefault="0043509C" w:rsidP="00595691">
      <w:pPr>
        <w:spacing w:beforeLines="50" w:before="180" w:line="420" w:lineRule="exact"/>
        <w:ind w:leftChars="150" w:left="2160" w:hangingChars="700" w:hanging="1680"/>
        <w:rPr>
          <w:rFonts w:ascii="標楷體" w:hAnsi="標楷體"/>
          <w:b w:val="0"/>
          <w:kern w:val="0"/>
          <w:sz w:val="24"/>
          <w:szCs w:val="16"/>
        </w:rPr>
      </w:pPr>
      <w:r>
        <w:rPr>
          <w:rFonts w:ascii="標楷體" w:hAnsi="標楷體" w:hint="eastAsia"/>
          <w:b w:val="0"/>
          <w:kern w:val="0"/>
          <w:sz w:val="24"/>
          <w:szCs w:val="16"/>
        </w:rPr>
        <w:t>(二)</w:t>
      </w:r>
      <w:r w:rsidR="00597B19">
        <w:rPr>
          <w:rFonts w:ascii="標楷體" w:hAnsi="標楷體" w:hint="eastAsia"/>
          <w:b w:val="0"/>
          <w:kern w:val="0"/>
          <w:sz w:val="24"/>
          <w:szCs w:val="16"/>
        </w:rPr>
        <w:t>合作廠商</w:t>
      </w:r>
      <w:r w:rsidR="00597B19" w:rsidRPr="00F03B9B">
        <w:rPr>
          <w:rFonts w:ascii="標楷體" w:hAnsi="標楷體" w:hint="eastAsia"/>
          <w:b w:val="0"/>
          <w:kern w:val="0"/>
          <w:sz w:val="24"/>
          <w:szCs w:val="16"/>
        </w:rPr>
        <w:t>：</w:t>
      </w:r>
      <w:proofErr w:type="gramStart"/>
      <w:r w:rsidR="00595691" w:rsidRPr="00595691">
        <w:rPr>
          <w:rFonts w:ascii="標楷體" w:hAnsi="標楷體" w:hint="eastAsia"/>
          <w:b w:val="0"/>
          <w:kern w:val="0"/>
          <w:sz w:val="24"/>
          <w:szCs w:val="16"/>
        </w:rPr>
        <w:t>申伍鑄造</w:t>
      </w:r>
      <w:proofErr w:type="gramEnd"/>
      <w:r w:rsidR="00595691" w:rsidRPr="00595691">
        <w:rPr>
          <w:rFonts w:ascii="標楷體" w:hAnsi="標楷體" w:hint="eastAsia"/>
          <w:b w:val="0"/>
          <w:kern w:val="0"/>
          <w:sz w:val="24"/>
          <w:szCs w:val="16"/>
        </w:rPr>
        <w:t>股份有限公司</w:t>
      </w:r>
      <w:r w:rsidR="00595691">
        <w:rPr>
          <w:rFonts w:ascii="標楷體" w:hAnsi="標楷體" w:hint="eastAsia"/>
          <w:b w:val="0"/>
          <w:kern w:val="0"/>
          <w:sz w:val="24"/>
          <w:szCs w:val="16"/>
        </w:rPr>
        <w:t>、</w:t>
      </w:r>
      <w:r w:rsidR="00595691" w:rsidRPr="00595691">
        <w:rPr>
          <w:rFonts w:ascii="標楷體" w:hAnsi="標楷體" w:hint="eastAsia"/>
          <w:b w:val="0"/>
          <w:kern w:val="0"/>
          <w:sz w:val="24"/>
          <w:szCs w:val="16"/>
        </w:rPr>
        <w:t>台中精機廠股份有限公司</w:t>
      </w:r>
      <w:r w:rsidR="00595691">
        <w:rPr>
          <w:rFonts w:ascii="標楷體" w:hAnsi="標楷體" w:hint="eastAsia"/>
          <w:b w:val="0"/>
          <w:kern w:val="0"/>
          <w:sz w:val="24"/>
          <w:szCs w:val="16"/>
        </w:rPr>
        <w:t>、</w:t>
      </w:r>
      <w:proofErr w:type="gramStart"/>
      <w:r w:rsidR="00595691" w:rsidRPr="00595691">
        <w:rPr>
          <w:rFonts w:ascii="標楷體" w:hAnsi="標楷體" w:hint="eastAsia"/>
          <w:b w:val="0"/>
          <w:kern w:val="0"/>
          <w:sz w:val="24"/>
          <w:szCs w:val="16"/>
        </w:rPr>
        <w:t>超吉工業</w:t>
      </w:r>
      <w:proofErr w:type="gramEnd"/>
      <w:r w:rsidR="00595691" w:rsidRPr="00595691">
        <w:rPr>
          <w:rFonts w:ascii="標楷體" w:hAnsi="標楷體" w:hint="eastAsia"/>
          <w:b w:val="0"/>
          <w:kern w:val="0"/>
          <w:sz w:val="24"/>
          <w:szCs w:val="16"/>
        </w:rPr>
        <w:t>股份有限公司</w:t>
      </w:r>
      <w:r w:rsidR="00595691">
        <w:rPr>
          <w:rFonts w:ascii="標楷體" w:hAnsi="標楷體" w:hint="eastAsia"/>
          <w:b w:val="0"/>
          <w:kern w:val="0"/>
          <w:sz w:val="24"/>
          <w:szCs w:val="16"/>
        </w:rPr>
        <w:t>、</w:t>
      </w:r>
      <w:proofErr w:type="gramStart"/>
      <w:r w:rsidR="00595691" w:rsidRPr="00595691">
        <w:rPr>
          <w:rFonts w:ascii="標楷體" w:hAnsi="標楷體" w:hint="eastAsia"/>
          <w:b w:val="0"/>
          <w:kern w:val="0"/>
          <w:sz w:val="24"/>
          <w:szCs w:val="16"/>
        </w:rPr>
        <w:t>宏合精研</w:t>
      </w:r>
      <w:proofErr w:type="gramEnd"/>
      <w:r w:rsidR="00595691" w:rsidRPr="00595691">
        <w:rPr>
          <w:rFonts w:ascii="標楷體" w:hAnsi="標楷體" w:hint="eastAsia"/>
          <w:b w:val="0"/>
          <w:kern w:val="0"/>
          <w:sz w:val="24"/>
          <w:szCs w:val="16"/>
        </w:rPr>
        <w:t>股份有限公司</w:t>
      </w:r>
      <w:r w:rsidR="00595691">
        <w:rPr>
          <w:rFonts w:ascii="標楷體" w:hAnsi="標楷體" w:hint="eastAsia"/>
          <w:b w:val="0"/>
          <w:kern w:val="0"/>
          <w:sz w:val="24"/>
          <w:szCs w:val="16"/>
        </w:rPr>
        <w:t>、</w:t>
      </w:r>
      <w:proofErr w:type="gramStart"/>
      <w:r w:rsidR="00595691" w:rsidRPr="00595691">
        <w:rPr>
          <w:rFonts w:ascii="標楷體" w:hAnsi="標楷體" w:hint="eastAsia"/>
          <w:b w:val="0"/>
          <w:kern w:val="0"/>
          <w:sz w:val="24"/>
          <w:szCs w:val="16"/>
        </w:rPr>
        <w:t>甲聖工業</w:t>
      </w:r>
      <w:proofErr w:type="gramEnd"/>
      <w:r w:rsidR="00595691" w:rsidRPr="00595691">
        <w:rPr>
          <w:rFonts w:ascii="標楷體" w:hAnsi="標楷體" w:hint="eastAsia"/>
          <w:b w:val="0"/>
          <w:kern w:val="0"/>
          <w:sz w:val="24"/>
          <w:szCs w:val="16"/>
        </w:rPr>
        <w:t>股份有限公司</w:t>
      </w:r>
    </w:p>
    <w:p w:rsidR="00597B19" w:rsidRPr="00F03B9B" w:rsidRDefault="00EC37A4" w:rsidP="00597B19">
      <w:pPr>
        <w:widowControl/>
        <w:spacing w:beforeLines="50" w:before="180" w:line="420" w:lineRule="exact"/>
        <w:jc w:val="both"/>
        <w:rPr>
          <w:rFonts w:ascii="標楷體" w:hAnsi="標楷體"/>
          <w:b w:val="0"/>
          <w:kern w:val="0"/>
          <w:sz w:val="24"/>
        </w:rPr>
      </w:pPr>
      <w:r>
        <w:rPr>
          <w:rFonts w:ascii="標楷體" w:hAnsi="標楷體" w:hint="eastAsia"/>
          <w:b w:val="0"/>
          <w:kern w:val="0"/>
          <w:sz w:val="24"/>
        </w:rPr>
        <w:t>三、招生對象：本校高二升高三</w:t>
      </w:r>
      <w:r w:rsidR="00597B19">
        <w:rPr>
          <w:rFonts w:ascii="標楷體" w:hAnsi="標楷體" w:hint="eastAsia"/>
          <w:b w:val="0"/>
          <w:kern w:val="0"/>
          <w:sz w:val="24"/>
        </w:rPr>
        <w:t>之機械群</w:t>
      </w:r>
      <w:r w:rsidR="00F33112">
        <w:rPr>
          <w:rFonts w:ascii="標楷體" w:hAnsi="標楷體" w:hint="eastAsia"/>
          <w:b w:val="0"/>
          <w:kern w:val="0"/>
          <w:sz w:val="24"/>
        </w:rPr>
        <w:t>日校編制班</w:t>
      </w:r>
      <w:r w:rsidR="00597B19" w:rsidRPr="00F03B9B">
        <w:rPr>
          <w:rFonts w:ascii="標楷體" w:hAnsi="標楷體" w:hint="eastAsia"/>
          <w:b w:val="0"/>
          <w:kern w:val="0"/>
          <w:sz w:val="24"/>
        </w:rPr>
        <w:t>學生。</w:t>
      </w:r>
    </w:p>
    <w:p w:rsidR="00597B19" w:rsidRDefault="00597B19" w:rsidP="00F33112">
      <w:pPr>
        <w:widowControl/>
        <w:spacing w:beforeLines="50" w:before="180" w:line="420" w:lineRule="exact"/>
        <w:ind w:left="1800" w:hangingChars="750" w:hanging="1800"/>
        <w:jc w:val="both"/>
        <w:rPr>
          <w:rFonts w:ascii="標楷體" w:hAnsi="標楷體" w:hint="eastAsia"/>
          <w:b w:val="0"/>
          <w:kern w:val="0"/>
          <w:sz w:val="24"/>
        </w:rPr>
      </w:pPr>
      <w:r w:rsidRPr="00F03B9B">
        <w:rPr>
          <w:rFonts w:ascii="標楷體" w:hAnsi="標楷體" w:hint="eastAsia"/>
          <w:b w:val="0"/>
          <w:kern w:val="0"/>
          <w:sz w:val="24"/>
        </w:rPr>
        <w:t>四、招生人數：</w:t>
      </w:r>
      <w:r w:rsidRPr="003246B4">
        <w:rPr>
          <w:rFonts w:ascii="標楷體" w:hAnsi="標楷體" w:hint="eastAsia"/>
          <w:b w:val="0"/>
          <w:kern w:val="0"/>
          <w:sz w:val="24"/>
        </w:rPr>
        <w:t>甄選正取</w:t>
      </w:r>
      <w:r w:rsidR="0014019B">
        <w:rPr>
          <w:rFonts w:ascii="標楷體" w:hAnsi="標楷體" w:hint="eastAsia"/>
          <w:b w:val="0"/>
          <w:kern w:val="0"/>
          <w:sz w:val="24"/>
        </w:rPr>
        <w:t>23</w:t>
      </w:r>
      <w:r w:rsidRPr="003246B4">
        <w:rPr>
          <w:rFonts w:ascii="標楷體" w:hAnsi="標楷體" w:hint="eastAsia"/>
          <w:b w:val="0"/>
          <w:kern w:val="0"/>
          <w:sz w:val="24"/>
        </w:rPr>
        <w:t>人，備取</w:t>
      </w:r>
      <w:r w:rsidR="00F33112">
        <w:rPr>
          <w:rFonts w:ascii="標楷體" w:hAnsi="標楷體" w:hint="eastAsia"/>
          <w:b w:val="0"/>
          <w:kern w:val="0"/>
          <w:sz w:val="24"/>
        </w:rPr>
        <w:t>1</w:t>
      </w:r>
      <w:r w:rsidR="0014019B">
        <w:rPr>
          <w:rFonts w:ascii="標楷體" w:hAnsi="標楷體" w:hint="eastAsia"/>
          <w:b w:val="0"/>
          <w:kern w:val="0"/>
          <w:sz w:val="24"/>
        </w:rPr>
        <w:t>2</w:t>
      </w:r>
      <w:r w:rsidRPr="003246B4">
        <w:rPr>
          <w:rFonts w:ascii="標楷體" w:hAnsi="標楷體" w:hint="eastAsia"/>
          <w:b w:val="0"/>
          <w:kern w:val="0"/>
          <w:sz w:val="24"/>
        </w:rPr>
        <w:t>人(若因故無法參加</w:t>
      </w:r>
      <w:r w:rsidR="00F33112">
        <w:rPr>
          <w:rFonts w:ascii="標楷體" w:hAnsi="標楷體" w:hint="eastAsia"/>
          <w:b w:val="0"/>
          <w:kern w:val="0"/>
          <w:sz w:val="24"/>
        </w:rPr>
        <w:t>本專班應於公告錄取名單日起3個工作日內提出申請，並</w:t>
      </w:r>
      <w:r w:rsidRPr="003246B4">
        <w:rPr>
          <w:rFonts w:ascii="標楷體" w:hAnsi="標楷體" w:hint="eastAsia"/>
          <w:b w:val="0"/>
          <w:kern w:val="0"/>
          <w:sz w:val="24"/>
        </w:rPr>
        <w:t>由備取生遞補</w:t>
      </w:r>
      <w:r w:rsidR="00F33112">
        <w:rPr>
          <w:rFonts w:ascii="標楷體" w:hAnsi="標楷體" w:hint="eastAsia"/>
          <w:b w:val="0"/>
          <w:kern w:val="0"/>
          <w:sz w:val="24"/>
        </w:rPr>
        <w:t>)</w:t>
      </w:r>
      <w:r w:rsidRPr="00F03B9B">
        <w:rPr>
          <w:rFonts w:ascii="標楷體" w:hAnsi="標楷體" w:hint="eastAsia"/>
          <w:b w:val="0"/>
          <w:kern w:val="0"/>
          <w:sz w:val="24"/>
        </w:rPr>
        <w:t>。</w:t>
      </w:r>
    </w:p>
    <w:p w:rsidR="00693793" w:rsidRPr="00F05143" w:rsidRDefault="00693793" w:rsidP="00693793">
      <w:pPr>
        <w:spacing w:line="360" w:lineRule="auto"/>
        <w:ind w:left="1682" w:hangingChars="700" w:hanging="1682"/>
        <w:rPr>
          <w:rFonts w:ascii="標楷體" w:hAnsi="標楷體"/>
          <w:kern w:val="0"/>
          <w:sz w:val="24"/>
          <w:szCs w:val="16"/>
        </w:rPr>
      </w:pPr>
      <w:r w:rsidRPr="00F05143">
        <w:rPr>
          <w:rFonts w:ascii="標楷體" w:hAnsi="標楷體" w:hint="eastAsia"/>
          <w:kern w:val="0"/>
          <w:sz w:val="24"/>
          <w:szCs w:val="16"/>
        </w:rPr>
        <w:t>※成績若未達錄取</w:t>
      </w:r>
      <w:r>
        <w:rPr>
          <w:rFonts w:ascii="標楷體" w:hAnsi="標楷體" w:hint="eastAsia"/>
          <w:kern w:val="0"/>
          <w:sz w:val="24"/>
          <w:szCs w:val="16"/>
        </w:rPr>
        <w:t>標準</w:t>
      </w:r>
      <w:r w:rsidRPr="00F05143">
        <w:rPr>
          <w:rFonts w:ascii="標楷體" w:hAnsi="標楷體" w:hint="eastAsia"/>
          <w:kern w:val="0"/>
          <w:sz w:val="24"/>
          <w:szCs w:val="16"/>
        </w:rPr>
        <w:t>者，不予錄取。</w:t>
      </w:r>
    </w:p>
    <w:p w:rsidR="00597B19" w:rsidRPr="00C627C0" w:rsidRDefault="00597B19" w:rsidP="00530639">
      <w:pPr>
        <w:widowControl/>
        <w:spacing w:beforeLines="50" w:before="180" w:line="420" w:lineRule="exact"/>
        <w:ind w:left="480" w:hangingChars="200" w:hanging="480"/>
        <w:jc w:val="both"/>
        <w:rPr>
          <w:rFonts w:ascii="標楷體" w:hAnsi="標楷體"/>
          <w:b w:val="0"/>
          <w:kern w:val="0"/>
          <w:sz w:val="24"/>
        </w:rPr>
      </w:pPr>
      <w:r w:rsidRPr="00F03B9B">
        <w:rPr>
          <w:rFonts w:ascii="標楷體" w:hAnsi="標楷體" w:hint="eastAsia"/>
          <w:b w:val="0"/>
          <w:kern w:val="0"/>
          <w:sz w:val="24"/>
        </w:rPr>
        <w:t>五、</w:t>
      </w:r>
      <w:r w:rsidRPr="00C627C0">
        <w:rPr>
          <w:rFonts w:ascii="標楷體" w:hAnsi="標楷體" w:hint="eastAsia"/>
          <w:b w:val="0"/>
          <w:kern w:val="0"/>
          <w:sz w:val="24"/>
        </w:rPr>
        <w:t>報名日期：</w:t>
      </w:r>
      <w:r w:rsidR="00390DC4">
        <w:rPr>
          <w:rFonts w:ascii="標楷體" w:hAnsi="標楷體" w:hint="eastAsia"/>
          <w:b w:val="0"/>
          <w:kern w:val="0"/>
          <w:sz w:val="24"/>
        </w:rPr>
        <w:t>111</w:t>
      </w:r>
      <w:r w:rsidRPr="00C627C0">
        <w:rPr>
          <w:rFonts w:ascii="標楷體" w:hAnsi="標楷體" w:hint="eastAsia"/>
          <w:b w:val="0"/>
          <w:kern w:val="0"/>
          <w:sz w:val="24"/>
        </w:rPr>
        <w:t>年</w:t>
      </w:r>
      <w:r w:rsidR="007D65C8">
        <w:rPr>
          <w:rFonts w:ascii="標楷體" w:hAnsi="標楷體" w:hint="eastAsia"/>
          <w:b w:val="0"/>
          <w:kern w:val="0"/>
          <w:sz w:val="24"/>
        </w:rPr>
        <w:t>6</w:t>
      </w:r>
      <w:r w:rsidRPr="00C627C0">
        <w:rPr>
          <w:rFonts w:ascii="標楷體" w:hAnsi="標楷體" w:hint="eastAsia"/>
          <w:b w:val="0"/>
          <w:kern w:val="0"/>
          <w:sz w:val="24"/>
        </w:rPr>
        <w:t>月</w:t>
      </w:r>
      <w:r w:rsidR="00BB4EA2">
        <w:rPr>
          <w:rFonts w:ascii="標楷體" w:hAnsi="標楷體" w:hint="eastAsia"/>
          <w:b w:val="0"/>
          <w:kern w:val="0"/>
          <w:sz w:val="24"/>
        </w:rPr>
        <w:t>13</w:t>
      </w:r>
      <w:r w:rsidRPr="00C627C0">
        <w:rPr>
          <w:rFonts w:ascii="標楷體" w:hAnsi="標楷體" w:hint="eastAsia"/>
          <w:b w:val="0"/>
          <w:kern w:val="0"/>
          <w:sz w:val="24"/>
        </w:rPr>
        <w:t>日</w:t>
      </w:r>
      <w:r w:rsidR="00530639">
        <w:rPr>
          <w:rFonts w:ascii="標楷體" w:hAnsi="標楷體" w:hint="eastAsia"/>
          <w:b w:val="0"/>
          <w:kern w:val="0"/>
          <w:sz w:val="24"/>
        </w:rPr>
        <w:t>(星期一)</w:t>
      </w:r>
      <w:r w:rsidRPr="00C627C0">
        <w:rPr>
          <w:rFonts w:ascii="標楷體" w:hAnsi="標楷體" w:hint="eastAsia"/>
          <w:b w:val="0"/>
          <w:kern w:val="0"/>
          <w:sz w:val="24"/>
        </w:rPr>
        <w:t>至</w:t>
      </w:r>
      <w:r w:rsidR="00390DC4">
        <w:rPr>
          <w:rFonts w:ascii="標楷體" w:hAnsi="標楷體" w:hint="eastAsia"/>
          <w:b w:val="0"/>
          <w:kern w:val="0"/>
          <w:sz w:val="24"/>
        </w:rPr>
        <w:t>111</w:t>
      </w:r>
      <w:r w:rsidR="00826C5F" w:rsidRPr="00C627C0">
        <w:rPr>
          <w:rFonts w:ascii="標楷體" w:hAnsi="標楷體" w:hint="eastAsia"/>
          <w:b w:val="0"/>
          <w:kern w:val="0"/>
          <w:sz w:val="24"/>
        </w:rPr>
        <w:t>年</w:t>
      </w:r>
      <w:r w:rsidR="007D65C8">
        <w:rPr>
          <w:rFonts w:ascii="標楷體" w:hAnsi="標楷體" w:hint="eastAsia"/>
          <w:b w:val="0"/>
          <w:kern w:val="0"/>
          <w:sz w:val="24"/>
        </w:rPr>
        <w:t>6</w:t>
      </w:r>
      <w:r w:rsidR="00826C5F" w:rsidRPr="00C627C0">
        <w:rPr>
          <w:rFonts w:ascii="標楷體" w:hAnsi="標楷體" w:hint="eastAsia"/>
          <w:b w:val="0"/>
          <w:kern w:val="0"/>
          <w:sz w:val="24"/>
        </w:rPr>
        <w:t>月</w:t>
      </w:r>
      <w:r w:rsidR="00CC4BAF">
        <w:rPr>
          <w:rFonts w:ascii="標楷體" w:hAnsi="標楷體" w:hint="eastAsia"/>
          <w:b w:val="0"/>
          <w:kern w:val="0"/>
          <w:sz w:val="24"/>
        </w:rPr>
        <w:t>2</w:t>
      </w:r>
      <w:r w:rsidR="00BB4EA2">
        <w:rPr>
          <w:rFonts w:ascii="標楷體" w:hAnsi="標楷體" w:hint="eastAsia"/>
          <w:b w:val="0"/>
          <w:kern w:val="0"/>
          <w:sz w:val="24"/>
        </w:rPr>
        <w:t>2</w:t>
      </w:r>
      <w:r w:rsidR="00826C5F" w:rsidRPr="00C627C0">
        <w:rPr>
          <w:rFonts w:ascii="標楷體" w:hAnsi="標楷體" w:hint="eastAsia"/>
          <w:b w:val="0"/>
          <w:kern w:val="0"/>
          <w:sz w:val="24"/>
        </w:rPr>
        <w:t>日</w:t>
      </w:r>
      <w:r w:rsidR="00530639">
        <w:rPr>
          <w:rFonts w:ascii="標楷體" w:hAnsi="標楷體" w:hint="eastAsia"/>
          <w:b w:val="0"/>
          <w:kern w:val="0"/>
          <w:sz w:val="24"/>
        </w:rPr>
        <w:t>(星期</w:t>
      </w:r>
      <w:r w:rsidR="00BB4EA2">
        <w:rPr>
          <w:rFonts w:ascii="標楷體" w:hAnsi="標楷體" w:hint="eastAsia"/>
          <w:b w:val="0"/>
          <w:kern w:val="0"/>
          <w:sz w:val="24"/>
        </w:rPr>
        <w:t>三</w:t>
      </w:r>
      <w:r w:rsidR="00530639">
        <w:rPr>
          <w:rFonts w:ascii="標楷體" w:hAnsi="標楷體" w:hint="eastAsia"/>
          <w:b w:val="0"/>
          <w:kern w:val="0"/>
          <w:sz w:val="24"/>
        </w:rPr>
        <w:t>)</w:t>
      </w:r>
      <w:r w:rsidR="00826C5F" w:rsidRPr="00C627C0">
        <w:rPr>
          <w:rFonts w:ascii="標楷體" w:hAnsi="標楷體" w:hint="eastAsia"/>
          <w:b w:val="0"/>
          <w:kern w:val="0"/>
          <w:sz w:val="24"/>
        </w:rPr>
        <w:t>上班日</w:t>
      </w:r>
      <w:proofErr w:type="gramStart"/>
      <w:r w:rsidRPr="00C627C0">
        <w:rPr>
          <w:rFonts w:ascii="標楷體" w:hAnsi="標楷體" w:hint="eastAsia"/>
          <w:b w:val="0"/>
          <w:kern w:val="0"/>
          <w:sz w:val="24"/>
        </w:rPr>
        <w:t>（</w:t>
      </w:r>
      <w:proofErr w:type="gramEnd"/>
      <w:r w:rsidRPr="00C627C0">
        <w:rPr>
          <w:rFonts w:ascii="標楷體" w:hAnsi="標楷體" w:hint="eastAsia"/>
          <w:b w:val="0"/>
          <w:kern w:val="0"/>
          <w:sz w:val="24"/>
        </w:rPr>
        <w:t>報名時間：上午8時至下午5時</w:t>
      </w:r>
      <w:proofErr w:type="gramStart"/>
      <w:r w:rsidRPr="00C627C0">
        <w:rPr>
          <w:rFonts w:ascii="標楷體" w:hAnsi="標楷體" w:hint="eastAsia"/>
          <w:b w:val="0"/>
          <w:kern w:val="0"/>
          <w:sz w:val="24"/>
        </w:rPr>
        <w:t>）</w:t>
      </w:r>
      <w:proofErr w:type="gramEnd"/>
      <w:r w:rsidRPr="00C627C0">
        <w:rPr>
          <w:rFonts w:ascii="標楷體" w:hAnsi="標楷體" w:hint="eastAsia"/>
          <w:b w:val="0"/>
          <w:kern w:val="0"/>
          <w:sz w:val="24"/>
        </w:rPr>
        <w:t>。</w:t>
      </w:r>
    </w:p>
    <w:p w:rsidR="00597B19" w:rsidRPr="00C627C0" w:rsidRDefault="00F315CB" w:rsidP="00826C5F">
      <w:pPr>
        <w:widowControl/>
        <w:tabs>
          <w:tab w:val="left" w:pos="5245"/>
        </w:tabs>
        <w:spacing w:beforeLines="50" w:before="180" w:line="420" w:lineRule="exact"/>
        <w:ind w:left="480" w:hangingChars="200" w:hanging="480"/>
        <w:jc w:val="both"/>
        <w:rPr>
          <w:rFonts w:ascii="標楷體" w:hAnsi="標楷體"/>
          <w:b w:val="0"/>
          <w:kern w:val="0"/>
          <w:sz w:val="24"/>
        </w:rPr>
      </w:pPr>
      <w:r w:rsidRPr="00C627C0">
        <w:rPr>
          <w:rFonts w:ascii="標楷體" w:hAnsi="標楷體" w:hint="eastAsia"/>
          <w:b w:val="0"/>
          <w:kern w:val="0"/>
          <w:sz w:val="24"/>
        </w:rPr>
        <w:t>六、</w:t>
      </w:r>
      <w:r w:rsidR="00EC37A4">
        <w:rPr>
          <w:rFonts w:ascii="標楷體" w:hAnsi="標楷體" w:hint="eastAsia"/>
          <w:b w:val="0"/>
          <w:kern w:val="0"/>
          <w:sz w:val="24"/>
        </w:rPr>
        <w:t>報名地點：本校實習處就業輔導</w:t>
      </w:r>
      <w:r w:rsidR="00597B19" w:rsidRPr="00C627C0">
        <w:rPr>
          <w:rFonts w:ascii="標楷體" w:hAnsi="標楷體" w:hint="eastAsia"/>
          <w:b w:val="0"/>
          <w:kern w:val="0"/>
          <w:sz w:val="24"/>
        </w:rPr>
        <w:t>組；電話：（0</w:t>
      </w:r>
      <w:r w:rsidR="007D65C8">
        <w:rPr>
          <w:rFonts w:ascii="標楷體" w:hAnsi="標楷體" w:hint="eastAsia"/>
          <w:b w:val="0"/>
          <w:kern w:val="0"/>
          <w:sz w:val="24"/>
        </w:rPr>
        <w:t>4</w:t>
      </w:r>
      <w:r w:rsidR="00597B19" w:rsidRPr="00C627C0">
        <w:rPr>
          <w:rFonts w:ascii="標楷體" w:hAnsi="標楷體" w:hint="eastAsia"/>
          <w:b w:val="0"/>
          <w:kern w:val="0"/>
          <w:sz w:val="24"/>
        </w:rPr>
        <w:t>）</w:t>
      </w:r>
      <w:r w:rsidR="007D65C8">
        <w:rPr>
          <w:rFonts w:ascii="標楷體" w:hAnsi="標楷體" w:hint="eastAsia"/>
          <w:b w:val="0"/>
          <w:kern w:val="0"/>
          <w:sz w:val="24"/>
        </w:rPr>
        <w:t>7252541</w:t>
      </w:r>
      <w:r w:rsidR="00597B19" w:rsidRPr="00C627C0">
        <w:rPr>
          <w:rFonts w:ascii="標楷體" w:hAnsi="標楷體" w:hint="eastAsia"/>
          <w:b w:val="0"/>
          <w:kern w:val="0"/>
          <w:sz w:val="24"/>
        </w:rPr>
        <w:t>轉2</w:t>
      </w:r>
      <w:r w:rsidR="007D65C8">
        <w:rPr>
          <w:rFonts w:ascii="標楷體" w:hAnsi="標楷體" w:hint="eastAsia"/>
          <w:b w:val="0"/>
          <w:kern w:val="0"/>
          <w:sz w:val="24"/>
        </w:rPr>
        <w:t>27</w:t>
      </w:r>
      <w:r w:rsidR="00597B19" w:rsidRPr="00C627C0">
        <w:rPr>
          <w:rFonts w:ascii="標楷體" w:hAnsi="標楷體" w:hint="eastAsia"/>
          <w:b w:val="0"/>
          <w:kern w:val="0"/>
          <w:sz w:val="24"/>
        </w:rPr>
        <w:t>；傳真：（0</w:t>
      </w:r>
      <w:r w:rsidR="007D65C8">
        <w:rPr>
          <w:rFonts w:ascii="標楷體" w:hAnsi="標楷體" w:hint="eastAsia"/>
          <w:b w:val="0"/>
          <w:kern w:val="0"/>
          <w:sz w:val="24"/>
        </w:rPr>
        <w:t>4</w:t>
      </w:r>
      <w:r w:rsidR="00597B19" w:rsidRPr="00C627C0">
        <w:rPr>
          <w:rFonts w:ascii="標楷體" w:hAnsi="標楷體" w:hint="eastAsia"/>
          <w:b w:val="0"/>
          <w:kern w:val="0"/>
          <w:sz w:val="24"/>
        </w:rPr>
        <w:t>）</w:t>
      </w:r>
      <w:r w:rsidR="007D65C8">
        <w:rPr>
          <w:rFonts w:ascii="標楷體" w:hAnsi="標楷體" w:hint="eastAsia"/>
          <w:b w:val="0"/>
          <w:kern w:val="0"/>
          <w:sz w:val="24"/>
        </w:rPr>
        <w:t>7230106</w:t>
      </w:r>
      <w:r w:rsidR="00597B19" w:rsidRPr="00C627C0">
        <w:rPr>
          <w:rFonts w:ascii="標楷體" w:hAnsi="標楷體" w:hint="eastAsia"/>
          <w:b w:val="0"/>
          <w:kern w:val="0"/>
          <w:sz w:val="24"/>
        </w:rPr>
        <w:t>。</w:t>
      </w:r>
    </w:p>
    <w:p w:rsidR="00597B19" w:rsidRPr="00C627C0" w:rsidRDefault="00597B19" w:rsidP="00597B19">
      <w:pPr>
        <w:spacing w:beforeLines="50" w:before="180" w:line="420" w:lineRule="exact"/>
        <w:ind w:left="2126" w:hangingChars="886" w:hanging="2126"/>
        <w:rPr>
          <w:rFonts w:ascii="標楷體" w:hAnsi="標楷體"/>
          <w:b w:val="0"/>
          <w:kern w:val="0"/>
          <w:sz w:val="24"/>
          <w:szCs w:val="16"/>
        </w:rPr>
      </w:pPr>
      <w:r w:rsidRPr="00C627C0">
        <w:rPr>
          <w:rFonts w:ascii="標楷體" w:hAnsi="標楷體" w:hint="eastAsia"/>
          <w:b w:val="0"/>
          <w:kern w:val="0"/>
          <w:sz w:val="24"/>
          <w:szCs w:val="16"/>
        </w:rPr>
        <w:t>七、職場實習方式：高三</w:t>
      </w:r>
      <w:r w:rsidR="00826C5F" w:rsidRPr="00C627C0">
        <w:rPr>
          <w:rFonts w:ascii="標楷體" w:hAnsi="標楷體" w:hint="eastAsia"/>
          <w:b w:val="0"/>
          <w:kern w:val="0"/>
          <w:sz w:val="24"/>
          <w:szCs w:val="16"/>
        </w:rPr>
        <w:t>下學期</w:t>
      </w:r>
      <w:r w:rsidR="00390DC4">
        <w:rPr>
          <w:rFonts w:ascii="標楷體" w:hAnsi="標楷體" w:hint="eastAsia"/>
          <w:b w:val="0"/>
          <w:kern w:val="0"/>
          <w:sz w:val="24"/>
          <w:szCs w:val="16"/>
        </w:rPr>
        <w:t>(112</w:t>
      </w:r>
      <w:r w:rsidR="00EC37A4">
        <w:rPr>
          <w:rFonts w:ascii="標楷體" w:hAnsi="標楷體" w:hint="eastAsia"/>
          <w:b w:val="0"/>
          <w:kern w:val="0"/>
          <w:sz w:val="24"/>
          <w:szCs w:val="16"/>
        </w:rPr>
        <w:t>年2月1日</w:t>
      </w:r>
      <w:r w:rsidRPr="00C627C0">
        <w:rPr>
          <w:rFonts w:ascii="標楷體" w:hAnsi="標楷體" w:hint="eastAsia"/>
          <w:b w:val="0"/>
          <w:kern w:val="0"/>
          <w:sz w:val="24"/>
          <w:szCs w:val="16"/>
        </w:rPr>
        <w:t>〜</w:t>
      </w:r>
      <w:r w:rsidR="00390DC4">
        <w:rPr>
          <w:rFonts w:ascii="標楷體" w:hAnsi="標楷體" w:hint="eastAsia"/>
          <w:b w:val="0"/>
          <w:kern w:val="0"/>
          <w:sz w:val="24"/>
          <w:szCs w:val="16"/>
        </w:rPr>
        <w:t>112</w:t>
      </w:r>
      <w:r w:rsidR="00EC37A4">
        <w:rPr>
          <w:rFonts w:ascii="標楷體" w:hAnsi="標楷體" w:hint="eastAsia"/>
          <w:b w:val="0"/>
          <w:kern w:val="0"/>
          <w:sz w:val="24"/>
          <w:szCs w:val="16"/>
        </w:rPr>
        <w:t>年</w:t>
      </w:r>
      <w:r w:rsidR="00826C5F" w:rsidRPr="00C627C0">
        <w:rPr>
          <w:rFonts w:ascii="標楷體" w:hAnsi="標楷體" w:hint="eastAsia"/>
          <w:b w:val="0"/>
          <w:kern w:val="0"/>
          <w:sz w:val="24"/>
          <w:szCs w:val="16"/>
        </w:rPr>
        <w:t>6</w:t>
      </w:r>
      <w:r w:rsidR="00825B8F">
        <w:rPr>
          <w:rFonts w:ascii="標楷體" w:hAnsi="標楷體" w:hint="eastAsia"/>
          <w:b w:val="0"/>
          <w:kern w:val="0"/>
          <w:sz w:val="24"/>
          <w:szCs w:val="16"/>
        </w:rPr>
        <w:t>月畢業日</w:t>
      </w:r>
      <w:r w:rsidRPr="00C627C0">
        <w:rPr>
          <w:rFonts w:ascii="標楷體" w:hAnsi="標楷體" w:hint="eastAsia"/>
          <w:b w:val="0"/>
          <w:kern w:val="0"/>
          <w:sz w:val="24"/>
          <w:szCs w:val="16"/>
        </w:rPr>
        <w:t>)</w:t>
      </w:r>
      <w:r w:rsidR="00825B8F">
        <w:rPr>
          <w:rFonts w:ascii="標楷體" w:hAnsi="標楷體" w:hint="eastAsia"/>
          <w:b w:val="0"/>
          <w:kern w:val="0"/>
          <w:sz w:val="24"/>
          <w:szCs w:val="16"/>
        </w:rPr>
        <w:t>赴</w:t>
      </w:r>
      <w:r w:rsidRPr="00C627C0">
        <w:rPr>
          <w:rFonts w:ascii="標楷體" w:hAnsi="標楷體" w:hint="eastAsia"/>
          <w:b w:val="0"/>
          <w:kern w:val="0"/>
          <w:sz w:val="24"/>
          <w:szCs w:val="16"/>
        </w:rPr>
        <w:t>合作廠商進行職場實務實習。</w:t>
      </w:r>
    </w:p>
    <w:p w:rsidR="008963F0" w:rsidRPr="00C627C0" w:rsidRDefault="008963F0" w:rsidP="008963F0">
      <w:pPr>
        <w:widowControl/>
        <w:spacing w:beforeLines="50" w:before="180" w:line="420" w:lineRule="exact"/>
        <w:jc w:val="both"/>
        <w:rPr>
          <w:rFonts w:ascii="標楷體" w:hAnsi="標楷體"/>
          <w:b w:val="0"/>
          <w:kern w:val="0"/>
          <w:sz w:val="24"/>
          <w:szCs w:val="16"/>
        </w:rPr>
      </w:pPr>
      <w:r w:rsidRPr="00C627C0">
        <w:rPr>
          <w:rFonts w:ascii="標楷體" w:hAnsi="標楷體" w:hint="eastAsia"/>
          <w:b w:val="0"/>
          <w:kern w:val="0"/>
          <w:sz w:val="24"/>
          <w:szCs w:val="16"/>
        </w:rPr>
        <w:t>八</w:t>
      </w:r>
      <w:r w:rsidRPr="00C627C0">
        <w:rPr>
          <w:rFonts w:ascii="標楷體" w:hAnsi="標楷體"/>
          <w:b w:val="0"/>
          <w:kern w:val="0"/>
          <w:sz w:val="24"/>
          <w:szCs w:val="16"/>
        </w:rPr>
        <w:t>、</w:t>
      </w:r>
      <w:r w:rsidRPr="00C627C0">
        <w:rPr>
          <w:rFonts w:ascii="標楷體" w:hAnsi="標楷體" w:hint="eastAsia"/>
          <w:b w:val="0"/>
          <w:kern w:val="0"/>
          <w:sz w:val="24"/>
          <w:szCs w:val="16"/>
        </w:rPr>
        <w:t>甄選報名資格：</w:t>
      </w:r>
    </w:p>
    <w:p w:rsidR="008963F0" w:rsidRPr="00C627C0" w:rsidRDefault="008963F0" w:rsidP="008963F0">
      <w:pPr>
        <w:tabs>
          <w:tab w:val="left" w:pos="0"/>
          <w:tab w:val="left" w:pos="2268"/>
          <w:tab w:val="left" w:pos="7513"/>
        </w:tabs>
        <w:snapToGrid w:val="0"/>
        <w:spacing w:beforeLines="50" w:before="180" w:line="240" w:lineRule="atLeast"/>
        <w:ind w:left="698" w:rightChars="-9" w:right="-29" w:hangingChars="218" w:hanging="698"/>
        <w:rPr>
          <w:rFonts w:ascii="標楷體" w:hAnsi="標楷體"/>
          <w:sz w:val="24"/>
        </w:rPr>
      </w:pPr>
      <w:r w:rsidRPr="00C627C0">
        <w:rPr>
          <w:rFonts w:ascii="標楷體" w:hAnsi="標楷體" w:hint="eastAsia"/>
        </w:rPr>
        <w:t xml:space="preserve">   </w:t>
      </w:r>
      <w:r w:rsidRPr="00C627C0">
        <w:rPr>
          <w:rFonts w:ascii="標楷體" w:hAnsi="標楷體" w:hint="eastAsia"/>
          <w:sz w:val="24"/>
        </w:rPr>
        <w:t>本校學生並符合以下資格者，可報名參加本專班甄選：</w:t>
      </w:r>
    </w:p>
    <w:p w:rsidR="008963F0" w:rsidRPr="00C627C0" w:rsidRDefault="0043509C" w:rsidP="0043509C">
      <w:pPr>
        <w:tabs>
          <w:tab w:val="left" w:pos="0"/>
          <w:tab w:val="left" w:pos="2268"/>
          <w:tab w:val="left" w:pos="7513"/>
        </w:tabs>
        <w:snapToGrid w:val="0"/>
        <w:spacing w:beforeLines="50" w:before="180" w:line="240" w:lineRule="atLeast"/>
        <w:rPr>
          <w:rFonts w:ascii="標楷體" w:hAnsi="標楷體"/>
          <w:sz w:val="24"/>
        </w:rPr>
      </w:pPr>
      <w:r w:rsidRPr="00C627C0">
        <w:rPr>
          <w:rFonts w:ascii="標楷體" w:hAnsi="標楷體" w:hint="eastAsia"/>
          <w:sz w:val="24"/>
        </w:rPr>
        <w:t xml:space="preserve">     </w:t>
      </w:r>
      <w:r w:rsidR="008963F0" w:rsidRPr="00C627C0">
        <w:rPr>
          <w:rFonts w:ascii="標楷體" w:hAnsi="標楷體" w:hint="eastAsia"/>
          <w:sz w:val="24"/>
        </w:rPr>
        <w:t>(</w:t>
      </w:r>
      <w:proofErr w:type="gramStart"/>
      <w:r w:rsidR="008963F0" w:rsidRPr="00C627C0">
        <w:rPr>
          <w:rFonts w:ascii="標楷體" w:hAnsi="標楷體" w:hint="eastAsia"/>
          <w:sz w:val="24"/>
        </w:rPr>
        <w:t>一</w:t>
      </w:r>
      <w:proofErr w:type="gramEnd"/>
      <w:r w:rsidR="008963F0" w:rsidRPr="00C627C0">
        <w:rPr>
          <w:rFonts w:ascii="標楷體" w:hAnsi="標楷體" w:hint="eastAsia"/>
          <w:sz w:val="24"/>
        </w:rPr>
        <w:t>)本校</w:t>
      </w:r>
      <w:r w:rsidR="00EC37A4">
        <w:rPr>
          <w:rFonts w:ascii="標楷體" w:hAnsi="標楷體" w:hint="eastAsia"/>
          <w:sz w:val="24"/>
        </w:rPr>
        <w:t>高二升高</w:t>
      </w:r>
      <w:proofErr w:type="gramStart"/>
      <w:r w:rsidR="00EC37A4">
        <w:rPr>
          <w:rFonts w:ascii="標楷體" w:hAnsi="標楷體" w:hint="eastAsia"/>
          <w:sz w:val="24"/>
        </w:rPr>
        <w:t>三</w:t>
      </w:r>
      <w:proofErr w:type="gramEnd"/>
      <w:r w:rsidR="008963F0" w:rsidRPr="00C627C0">
        <w:rPr>
          <w:rFonts w:ascii="標楷體" w:hAnsi="標楷體" w:hint="eastAsia"/>
          <w:sz w:val="24"/>
        </w:rPr>
        <w:t>機械群日校編制班學生。</w:t>
      </w:r>
    </w:p>
    <w:p w:rsidR="008963F0" w:rsidRPr="00C627C0" w:rsidRDefault="008963F0" w:rsidP="008963F0">
      <w:pPr>
        <w:tabs>
          <w:tab w:val="left" w:pos="0"/>
          <w:tab w:val="left" w:pos="2268"/>
          <w:tab w:val="left" w:pos="7513"/>
        </w:tabs>
        <w:snapToGrid w:val="0"/>
        <w:spacing w:beforeLines="50" w:before="180" w:line="240" w:lineRule="atLeast"/>
        <w:ind w:left="524" w:rightChars="-9" w:right="-29" w:hangingChars="218" w:hanging="524"/>
        <w:rPr>
          <w:rFonts w:ascii="標楷體" w:hAnsi="標楷體"/>
          <w:b w:val="0"/>
          <w:kern w:val="0"/>
          <w:sz w:val="24"/>
        </w:rPr>
      </w:pPr>
      <w:r w:rsidRPr="00C627C0">
        <w:rPr>
          <w:rFonts w:ascii="標楷體" w:hAnsi="標楷體" w:hint="eastAsia"/>
          <w:sz w:val="24"/>
        </w:rPr>
        <w:t xml:space="preserve">     (二)須修畢</w:t>
      </w:r>
      <w:r w:rsidR="00C627C0" w:rsidRPr="00C627C0">
        <w:rPr>
          <w:rFonts w:ascii="標楷體" w:hAnsi="標楷體" w:hint="eastAsia"/>
          <w:sz w:val="24"/>
        </w:rPr>
        <w:t>高二上</w:t>
      </w:r>
      <w:r w:rsidRPr="00C627C0">
        <w:rPr>
          <w:rFonts w:ascii="標楷體" w:hAnsi="標楷體" w:hint="eastAsia"/>
          <w:sz w:val="24"/>
        </w:rPr>
        <w:t>前</w:t>
      </w:r>
      <w:r w:rsidR="005C38B5" w:rsidRPr="00C627C0">
        <w:rPr>
          <w:rFonts w:ascii="標楷體" w:hAnsi="標楷體" w:hint="eastAsia"/>
          <w:sz w:val="24"/>
        </w:rPr>
        <w:t>三</w:t>
      </w:r>
      <w:r w:rsidR="007D593D" w:rsidRPr="00C627C0">
        <w:rPr>
          <w:rFonts w:ascii="標楷體" w:hAnsi="標楷體" w:hint="eastAsia"/>
          <w:sz w:val="24"/>
        </w:rPr>
        <w:t>學</w:t>
      </w:r>
      <w:r w:rsidR="00EC37A4">
        <w:rPr>
          <w:rFonts w:ascii="標楷體" w:hAnsi="標楷體" w:hint="eastAsia"/>
          <w:sz w:val="24"/>
        </w:rPr>
        <w:t>期之畢業學分數</w:t>
      </w:r>
      <w:r w:rsidR="00274EAC">
        <w:rPr>
          <w:rFonts w:ascii="標楷體" w:hAnsi="標楷體" w:hint="eastAsia"/>
          <w:sz w:val="24"/>
        </w:rPr>
        <w:t>80</w:t>
      </w:r>
      <w:r w:rsidRPr="00C627C0">
        <w:rPr>
          <w:rFonts w:ascii="標楷體" w:hAnsi="標楷體" w:hint="eastAsia"/>
          <w:sz w:val="24"/>
        </w:rPr>
        <w:t>學分以上。</w:t>
      </w:r>
    </w:p>
    <w:p w:rsidR="00597B19" w:rsidRPr="00F03B9B" w:rsidRDefault="008963F0" w:rsidP="00597B19">
      <w:pPr>
        <w:widowControl/>
        <w:spacing w:beforeLines="50" w:before="180" w:line="420" w:lineRule="exact"/>
        <w:jc w:val="both"/>
        <w:rPr>
          <w:rFonts w:ascii="標楷體" w:hAnsi="標楷體"/>
          <w:b w:val="0"/>
          <w:kern w:val="0"/>
          <w:sz w:val="24"/>
          <w:szCs w:val="16"/>
        </w:rPr>
      </w:pPr>
      <w:r>
        <w:rPr>
          <w:rFonts w:ascii="標楷體" w:hAnsi="標楷體" w:hint="eastAsia"/>
          <w:b w:val="0"/>
          <w:kern w:val="0"/>
          <w:sz w:val="24"/>
          <w:szCs w:val="16"/>
        </w:rPr>
        <w:t>九</w:t>
      </w:r>
      <w:r w:rsidR="00597B19" w:rsidRPr="00F03B9B">
        <w:rPr>
          <w:rFonts w:ascii="標楷體" w:hAnsi="標楷體" w:hint="eastAsia"/>
          <w:b w:val="0"/>
          <w:kern w:val="0"/>
          <w:sz w:val="24"/>
          <w:szCs w:val="16"/>
        </w:rPr>
        <w:t>、招生方式：</w:t>
      </w:r>
    </w:p>
    <w:p w:rsidR="00597B19" w:rsidRPr="00F03B9B" w:rsidRDefault="00597B19" w:rsidP="00597B19">
      <w:pPr>
        <w:widowControl/>
        <w:spacing w:line="360" w:lineRule="auto"/>
        <w:jc w:val="both"/>
        <w:rPr>
          <w:rFonts w:ascii="標楷體" w:hAnsi="標楷體"/>
          <w:b w:val="0"/>
          <w:kern w:val="0"/>
          <w:sz w:val="24"/>
          <w:szCs w:val="16"/>
        </w:rPr>
      </w:pPr>
      <w:r w:rsidRPr="00F03B9B">
        <w:rPr>
          <w:rFonts w:ascii="標楷體" w:hAnsi="標楷體" w:hint="eastAsia"/>
          <w:b w:val="0"/>
          <w:kern w:val="0"/>
          <w:sz w:val="24"/>
          <w:szCs w:val="16"/>
        </w:rPr>
        <w:t>(</w:t>
      </w:r>
      <w:proofErr w:type="gramStart"/>
      <w:r w:rsidRPr="00F03B9B">
        <w:rPr>
          <w:rFonts w:ascii="標楷體" w:hAnsi="標楷體" w:hint="eastAsia"/>
          <w:b w:val="0"/>
          <w:kern w:val="0"/>
          <w:sz w:val="24"/>
          <w:szCs w:val="16"/>
        </w:rPr>
        <w:t>一</w:t>
      </w:r>
      <w:proofErr w:type="gramEnd"/>
      <w:r w:rsidRPr="00F03B9B">
        <w:rPr>
          <w:rFonts w:ascii="標楷體" w:hAnsi="標楷體" w:hint="eastAsia"/>
          <w:b w:val="0"/>
          <w:kern w:val="0"/>
          <w:sz w:val="24"/>
          <w:szCs w:val="16"/>
        </w:rPr>
        <w:t>)報名方式：</w:t>
      </w:r>
    </w:p>
    <w:p w:rsidR="00597B19" w:rsidRPr="00530639" w:rsidRDefault="00597B19" w:rsidP="00530639">
      <w:pPr>
        <w:spacing w:line="360" w:lineRule="auto"/>
        <w:ind w:leftChars="100" w:left="580" w:hangingChars="100" w:hanging="260"/>
        <w:jc w:val="both"/>
        <w:rPr>
          <w:rFonts w:ascii="標楷體" w:hAnsi="標楷體"/>
          <w:b w:val="0"/>
          <w:kern w:val="0"/>
          <w:sz w:val="24"/>
        </w:rPr>
      </w:pPr>
      <w:r w:rsidRPr="00F03B9B">
        <w:rPr>
          <w:rFonts w:ascii="標楷體" w:hAnsi="標楷體" w:hint="eastAsia"/>
          <w:b w:val="0"/>
          <w:kern w:val="0"/>
          <w:sz w:val="26"/>
          <w:szCs w:val="26"/>
        </w:rPr>
        <w:t xml:space="preserve">  </w:t>
      </w:r>
      <w:r w:rsidR="00826C5F">
        <w:rPr>
          <w:rFonts w:ascii="標楷體" w:hint="eastAsia"/>
          <w:b w:val="0"/>
          <w:kern w:val="40"/>
          <w:sz w:val="24"/>
        </w:rPr>
        <w:t>本</w:t>
      </w:r>
      <w:r w:rsidR="00EC37A4">
        <w:rPr>
          <w:rFonts w:ascii="標楷體" w:hAnsi="標楷體" w:hint="eastAsia"/>
          <w:b w:val="0"/>
          <w:kern w:val="0"/>
          <w:sz w:val="24"/>
        </w:rPr>
        <w:t>專班是</w:t>
      </w:r>
      <w:proofErr w:type="gramStart"/>
      <w:r w:rsidR="00EC37A4">
        <w:rPr>
          <w:rFonts w:ascii="標楷體" w:hAnsi="標楷體" w:hint="eastAsia"/>
          <w:b w:val="0"/>
          <w:kern w:val="0"/>
          <w:sz w:val="24"/>
        </w:rPr>
        <w:t>採</w:t>
      </w:r>
      <w:proofErr w:type="gramEnd"/>
      <w:r w:rsidR="00EC37A4">
        <w:rPr>
          <w:rFonts w:ascii="標楷體" w:hAnsi="標楷體" w:hint="eastAsia"/>
          <w:b w:val="0"/>
          <w:kern w:val="0"/>
          <w:sz w:val="24"/>
        </w:rPr>
        <w:t>甄選入學方式，請有意參加甄選同學至實習處就業輔導</w:t>
      </w:r>
      <w:r w:rsidRPr="00F46F0D">
        <w:rPr>
          <w:rFonts w:ascii="標楷體" w:hAnsi="標楷體" w:hint="eastAsia"/>
          <w:b w:val="0"/>
          <w:kern w:val="0"/>
          <w:sz w:val="24"/>
        </w:rPr>
        <w:t>組領取報名表，或至實習處網頁下載報名表，填具報名</w:t>
      </w:r>
      <w:r w:rsidR="00826C5F">
        <w:rPr>
          <w:rFonts w:ascii="標楷體" w:hAnsi="標楷體" w:hint="eastAsia"/>
          <w:b w:val="0"/>
          <w:kern w:val="0"/>
          <w:sz w:val="24"/>
        </w:rPr>
        <w:t>表</w:t>
      </w:r>
      <w:r w:rsidRPr="00F46F0D">
        <w:rPr>
          <w:rFonts w:ascii="標楷體" w:hAnsi="標楷體" w:hint="eastAsia"/>
          <w:b w:val="0"/>
          <w:kern w:val="0"/>
          <w:sz w:val="24"/>
        </w:rPr>
        <w:t>並</w:t>
      </w:r>
      <w:r w:rsidRPr="00C627C0">
        <w:rPr>
          <w:rFonts w:ascii="標楷體" w:hAnsi="標楷體" w:hint="eastAsia"/>
          <w:b w:val="0"/>
          <w:kern w:val="0"/>
          <w:sz w:val="24"/>
        </w:rPr>
        <w:t>於</w:t>
      </w:r>
      <w:r w:rsidR="00390DC4">
        <w:rPr>
          <w:rFonts w:ascii="標楷體" w:hAnsi="標楷體" w:hint="eastAsia"/>
          <w:b w:val="0"/>
          <w:kern w:val="0"/>
          <w:sz w:val="24"/>
        </w:rPr>
        <w:t>111</w:t>
      </w:r>
      <w:r w:rsidR="002069A1" w:rsidRPr="00C627C0">
        <w:rPr>
          <w:rFonts w:ascii="標楷體" w:hAnsi="標楷體" w:hint="eastAsia"/>
          <w:b w:val="0"/>
          <w:kern w:val="0"/>
          <w:sz w:val="24"/>
        </w:rPr>
        <w:t>年</w:t>
      </w:r>
      <w:r w:rsidR="007D65C8">
        <w:rPr>
          <w:rFonts w:ascii="標楷體" w:hAnsi="標楷體" w:hint="eastAsia"/>
          <w:b w:val="0"/>
          <w:kern w:val="0"/>
          <w:sz w:val="24"/>
        </w:rPr>
        <w:t>6</w:t>
      </w:r>
      <w:r w:rsidR="002069A1" w:rsidRPr="00C627C0">
        <w:rPr>
          <w:rFonts w:ascii="標楷體" w:hAnsi="標楷體" w:hint="eastAsia"/>
          <w:b w:val="0"/>
          <w:kern w:val="0"/>
          <w:sz w:val="24"/>
        </w:rPr>
        <w:t>月</w:t>
      </w:r>
      <w:r w:rsidR="00CC4BAF">
        <w:rPr>
          <w:rFonts w:ascii="標楷體" w:hAnsi="標楷體" w:hint="eastAsia"/>
          <w:b w:val="0"/>
          <w:kern w:val="0"/>
          <w:sz w:val="24"/>
        </w:rPr>
        <w:t>2</w:t>
      </w:r>
      <w:r w:rsidR="00BB4EA2">
        <w:rPr>
          <w:rFonts w:ascii="標楷體" w:hAnsi="標楷體" w:hint="eastAsia"/>
          <w:b w:val="0"/>
          <w:kern w:val="0"/>
          <w:sz w:val="24"/>
        </w:rPr>
        <w:t>2</w:t>
      </w:r>
      <w:r w:rsidR="002069A1" w:rsidRPr="00C627C0">
        <w:rPr>
          <w:rFonts w:ascii="標楷體" w:hAnsi="標楷體" w:hint="eastAsia"/>
          <w:b w:val="0"/>
          <w:kern w:val="0"/>
          <w:sz w:val="24"/>
        </w:rPr>
        <w:t>日</w:t>
      </w:r>
      <w:r w:rsidR="00530639">
        <w:rPr>
          <w:rFonts w:ascii="標楷體" w:hAnsi="標楷體" w:hint="eastAsia"/>
          <w:b w:val="0"/>
          <w:kern w:val="0"/>
          <w:sz w:val="24"/>
        </w:rPr>
        <w:t>(星期</w:t>
      </w:r>
      <w:r w:rsidR="00BB4EA2">
        <w:rPr>
          <w:rFonts w:ascii="標楷體" w:hAnsi="標楷體" w:hint="eastAsia"/>
          <w:b w:val="0"/>
          <w:kern w:val="0"/>
          <w:sz w:val="24"/>
        </w:rPr>
        <w:t>三</w:t>
      </w:r>
      <w:r w:rsidR="00530639">
        <w:rPr>
          <w:rFonts w:ascii="標楷體" w:hAnsi="標楷體" w:hint="eastAsia"/>
          <w:b w:val="0"/>
          <w:kern w:val="0"/>
          <w:sz w:val="24"/>
        </w:rPr>
        <w:t>)</w:t>
      </w:r>
      <w:r w:rsidR="003B178D">
        <w:rPr>
          <w:rFonts w:ascii="標楷體" w:hAnsi="標楷體" w:hint="eastAsia"/>
          <w:b w:val="0"/>
          <w:kern w:val="0"/>
          <w:sz w:val="24"/>
        </w:rPr>
        <w:t>下</w:t>
      </w:r>
      <w:r w:rsidR="00826C5F" w:rsidRPr="00C627C0">
        <w:rPr>
          <w:rFonts w:ascii="標楷體" w:hAnsi="標楷體" w:hint="eastAsia"/>
          <w:b w:val="0"/>
          <w:kern w:val="0"/>
          <w:sz w:val="24"/>
        </w:rPr>
        <w:t>午</w:t>
      </w:r>
      <w:r w:rsidR="003B178D">
        <w:rPr>
          <w:rFonts w:ascii="標楷體" w:hAnsi="標楷體" w:hint="eastAsia"/>
          <w:b w:val="0"/>
          <w:kern w:val="0"/>
          <w:sz w:val="24"/>
        </w:rPr>
        <w:t>5</w:t>
      </w:r>
      <w:r w:rsidR="00826C5F" w:rsidRPr="00C627C0">
        <w:rPr>
          <w:rFonts w:ascii="標楷體" w:hAnsi="標楷體" w:hint="eastAsia"/>
          <w:b w:val="0"/>
          <w:kern w:val="0"/>
          <w:sz w:val="24"/>
        </w:rPr>
        <w:t>時前</w:t>
      </w:r>
      <w:r w:rsidRPr="00C627C0">
        <w:rPr>
          <w:rFonts w:ascii="標楷體" w:hAnsi="標楷體" w:hint="eastAsia"/>
          <w:b w:val="0"/>
          <w:kern w:val="0"/>
          <w:sz w:val="24"/>
        </w:rPr>
        <w:t>繳至</w:t>
      </w:r>
      <w:r w:rsidR="00EC37A4">
        <w:rPr>
          <w:rFonts w:ascii="標楷體" w:hAnsi="標楷體" w:hint="eastAsia"/>
          <w:b w:val="0"/>
          <w:kern w:val="0"/>
          <w:sz w:val="24"/>
        </w:rPr>
        <w:t>實習處就業輔導</w:t>
      </w:r>
      <w:r w:rsidRPr="00F46F0D">
        <w:rPr>
          <w:rFonts w:ascii="標楷體" w:hAnsi="標楷體" w:hint="eastAsia"/>
          <w:b w:val="0"/>
          <w:kern w:val="0"/>
          <w:sz w:val="24"/>
        </w:rPr>
        <w:t>組，以利承辦人員資料彙整及成績計算</w:t>
      </w:r>
      <w:r w:rsidRPr="00F03B9B">
        <w:rPr>
          <w:rFonts w:ascii="標楷體" w:hAnsi="標楷體" w:hint="eastAsia"/>
          <w:b w:val="0"/>
          <w:kern w:val="0"/>
          <w:sz w:val="26"/>
          <w:szCs w:val="26"/>
        </w:rPr>
        <w:t>。</w:t>
      </w:r>
    </w:p>
    <w:p w:rsidR="008963F0" w:rsidRDefault="008963F0" w:rsidP="00CC4BAF">
      <w:pPr>
        <w:spacing w:line="360" w:lineRule="auto"/>
        <w:jc w:val="both"/>
        <w:rPr>
          <w:rFonts w:ascii="標楷體" w:hAnsi="標楷體"/>
          <w:b w:val="0"/>
          <w:kern w:val="0"/>
          <w:sz w:val="26"/>
          <w:szCs w:val="26"/>
        </w:rPr>
      </w:pPr>
    </w:p>
    <w:p w:rsidR="00CC4BAF" w:rsidRDefault="00CC4BAF" w:rsidP="00CC4BAF">
      <w:pPr>
        <w:spacing w:line="360" w:lineRule="auto"/>
        <w:jc w:val="both"/>
        <w:rPr>
          <w:rFonts w:ascii="標楷體" w:hAnsi="標楷體"/>
          <w:b w:val="0"/>
          <w:kern w:val="0"/>
          <w:sz w:val="26"/>
          <w:szCs w:val="26"/>
        </w:rPr>
      </w:pPr>
    </w:p>
    <w:p w:rsidR="00597B19" w:rsidRPr="008963F0" w:rsidRDefault="00597B19" w:rsidP="00597B19">
      <w:pPr>
        <w:spacing w:beforeLines="50" w:before="180" w:line="360" w:lineRule="auto"/>
        <w:jc w:val="both"/>
        <w:rPr>
          <w:rFonts w:ascii="標楷體" w:hAnsi="標楷體"/>
          <w:b w:val="0"/>
          <w:kern w:val="0"/>
          <w:sz w:val="24"/>
        </w:rPr>
      </w:pPr>
      <w:r w:rsidRPr="008963F0">
        <w:rPr>
          <w:rFonts w:ascii="標楷體" w:hAnsi="標楷體" w:hint="eastAsia"/>
          <w:b w:val="0"/>
          <w:kern w:val="0"/>
          <w:sz w:val="24"/>
        </w:rPr>
        <w:lastRenderedPageBreak/>
        <w:t>(二)成績計算方式：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5"/>
      </w:tblGrid>
      <w:tr w:rsidR="00C627C0" w:rsidRPr="00C627C0" w:rsidTr="008963F0">
        <w:trPr>
          <w:trHeight w:val="840"/>
          <w:jc w:val="center"/>
        </w:trPr>
        <w:tc>
          <w:tcPr>
            <w:tcW w:w="90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38B5" w:rsidRDefault="005C38B5" w:rsidP="005C38B5">
            <w:pPr>
              <w:tabs>
                <w:tab w:val="left" w:pos="0"/>
                <w:tab w:val="left" w:pos="2268"/>
                <w:tab w:val="left" w:pos="7513"/>
              </w:tabs>
              <w:snapToGrid w:val="0"/>
              <w:spacing w:beforeLines="50" w:before="180" w:line="240" w:lineRule="atLeast"/>
              <w:ind w:left="698" w:rightChars="-9" w:right="-29" w:hangingChars="218" w:hanging="698"/>
              <w:rPr>
                <w:rFonts w:ascii="標楷體" w:hAnsi="標楷體"/>
              </w:rPr>
            </w:pPr>
            <w:r w:rsidRPr="00C627C0">
              <w:rPr>
                <w:rFonts w:ascii="標楷體" w:hAnsi="標楷體" w:hint="eastAsia"/>
              </w:rPr>
              <w:t xml:space="preserve">    (</w:t>
            </w:r>
            <w:proofErr w:type="gramStart"/>
            <w:r w:rsidRPr="00C627C0">
              <w:rPr>
                <w:rFonts w:ascii="標楷體" w:hAnsi="標楷體" w:hint="eastAsia"/>
              </w:rPr>
              <w:t>一</w:t>
            </w:r>
            <w:proofErr w:type="gramEnd"/>
            <w:r w:rsidRPr="00C627C0">
              <w:rPr>
                <w:rFonts w:ascii="標楷體" w:hAnsi="標楷體" w:hint="eastAsia"/>
              </w:rPr>
              <w:t>)在校成績</w:t>
            </w:r>
            <w:r w:rsidR="001C5350">
              <w:rPr>
                <w:rFonts w:ascii="標楷體" w:hAnsi="標楷體" w:hint="eastAsia"/>
              </w:rPr>
              <w:t>(50%)</w:t>
            </w:r>
            <w:r w:rsidRPr="00C627C0">
              <w:rPr>
                <w:rFonts w:ascii="標楷體" w:hAnsi="標楷體" w:hint="eastAsia"/>
              </w:rPr>
              <w:t>：</w:t>
            </w:r>
            <w:r w:rsidR="00C627C0" w:rsidRPr="008B7065">
              <w:rPr>
                <w:rFonts w:ascii="標楷體" w:hAnsi="標楷體" w:hint="eastAsia"/>
              </w:rPr>
              <w:t>高二上前</w:t>
            </w:r>
            <w:r w:rsidRPr="00C627C0">
              <w:rPr>
                <w:rFonts w:ascii="標楷體" w:hAnsi="標楷體" w:hint="eastAsia"/>
              </w:rPr>
              <w:t>三</w:t>
            </w:r>
            <w:proofErr w:type="gramStart"/>
            <w:r w:rsidRPr="00C627C0">
              <w:rPr>
                <w:rFonts w:ascii="標楷體" w:hAnsi="標楷體" w:hint="eastAsia"/>
              </w:rPr>
              <w:t>學期</w:t>
            </w:r>
            <w:r w:rsidR="00777F41" w:rsidRPr="00C627C0">
              <w:rPr>
                <w:rFonts w:ascii="標楷體" w:hAnsi="標楷體" w:hint="eastAsia"/>
              </w:rPr>
              <w:t>學期</w:t>
            </w:r>
            <w:proofErr w:type="gramEnd"/>
            <w:r w:rsidR="00777F41" w:rsidRPr="00C627C0">
              <w:rPr>
                <w:rFonts w:ascii="標楷體" w:hAnsi="標楷體" w:hint="eastAsia"/>
              </w:rPr>
              <w:t>成績</w:t>
            </w:r>
            <w:r w:rsidRPr="00C627C0">
              <w:rPr>
                <w:rFonts w:ascii="標楷體" w:hAnsi="標楷體" w:hint="eastAsia"/>
              </w:rPr>
              <w:t>總和平均。</w:t>
            </w:r>
          </w:p>
          <w:p w:rsidR="003A036A" w:rsidRPr="003A036A" w:rsidRDefault="001C5350" w:rsidP="005C38B5">
            <w:pPr>
              <w:tabs>
                <w:tab w:val="left" w:pos="0"/>
                <w:tab w:val="left" w:pos="2268"/>
                <w:tab w:val="left" w:pos="7513"/>
              </w:tabs>
              <w:snapToGrid w:val="0"/>
              <w:spacing w:beforeLines="50" w:before="180" w:line="240" w:lineRule="atLeast"/>
              <w:ind w:left="698" w:rightChars="-9" w:right="-29" w:hangingChars="218" w:hanging="698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 (二)面試成績</w:t>
            </w:r>
            <w:r w:rsidR="003A036A">
              <w:rPr>
                <w:rFonts w:ascii="標楷體" w:hAnsi="標楷體" w:hint="eastAsia"/>
              </w:rPr>
              <w:t>(5</w:t>
            </w:r>
            <w:r>
              <w:rPr>
                <w:rFonts w:ascii="標楷體" w:hAnsi="標楷體" w:hint="eastAsia"/>
              </w:rPr>
              <w:t>0%)</w:t>
            </w:r>
            <w:r w:rsidR="00EC37A4" w:rsidRPr="00C627C0">
              <w:rPr>
                <w:rFonts w:ascii="標楷體" w:hAnsi="標楷體"/>
              </w:rPr>
              <w:t xml:space="preserve"> </w:t>
            </w:r>
            <w:r w:rsidR="00CC4BAF">
              <w:rPr>
                <w:rFonts w:ascii="標楷體" w:hAnsi="標楷體" w:hint="eastAsia"/>
              </w:rPr>
              <w:t>：</w:t>
            </w:r>
            <w:r w:rsidR="003A036A">
              <w:rPr>
                <w:rFonts w:ascii="標楷體" w:hAnsi="標楷體" w:hint="eastAsia"/>
              </w:rPr>
              <w:t>導師推薦分數(20%)</w:t>
            </w:r>
          </w:p>
          <w:p w:rsidR="001C5350" w:rsidRPr="00C627C0" w:rsidRDefault="003A036A" w:rsidP="005C38B5">
            <w:pPr>
              <w:tabs>
                <w:tab w:val="left" w:pos="0"/>
                <w:tab w:val="left" w:pos="2268"/>
                <w:tab w:val="left" w:pos="7513"/>
              </w:tabs>
              <w:snapToGrid w:val="0"/>
              <w:spacing w:beforeLines="50" w:before="180" w:line="240" w:lineRule="atLeast"/>
              <w:ind w:left="698" w:rightChars="-9" w:right="-29" w:hangingChars="218" w:hanging="698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                     委員面試評分(30%)</w:t>
            </w:r>
          </w:p>
          <w:p w:rsidR="00826C5F" w:rsidRPr="00C627C0" w:rsidRDefault="005C38B5" w:rsidP="005C38B5">
            <w:pPr>
              <w:spacing w:line="360" w:lineRule="auto"/>
              <w:rPr>
                <w:rFonts w:ascii="標楷體" w:hAnsi="標楷體"/>
                <w:b w:val="0"/>
                <w:kern w:val="0"/>
                <w:sz w:val="24"/>
              </w:rPr>
            </w:pPr>
            <w:r w:rsidRPr="00C627C0">
              <w:rPr>
                <w:rFonts w:ascii="標楷體" w:hAnsi="標楷體" w:hint="eastAsia"/>
              </w:rPr>
              <w:t xml:space="preserve">    (</w:t>
            </w:r>
            <w:r w:rsidR="001C5350">
              <w:rPr>
                <w:rFonts w:ascii="標楷體" w:hAnsi="標楷體" w:hint="eastAsia"/>
              </w:rPr>
              <w:t>三</w:t>
            </w:r>
            <w:r w:rsidRPr="00C627C0">
              <w:rPr>
                <w:rFonts w:ascii="標楷體" w:hAnsi="標楷體" w:hint="eastAsia"/>
              </w:rPr>
              <w:t>)總成績計算方式：在校成績(50%)</w:t>
            </w:r>
            <w:r w:rsidR="00274EAC">
              <w:rPr>
                <w:rFonts w:ascii="標楷體" w:hAnsi="標楷體" w:hint="eastAsia"/>
              </w:rPr>
              <w:t>，面試成績</w:t>
            </w:r>
            <w:r w:rsidRPr="00C627C0">
              <w:rPr>
                <w:rFonts w:ascii="標楷體" w:hAnsi="標楷體" w:hint="eastAsia"/>
              </w:rPr>
              <w:t>(50%)</w:t>
            </w:r>
          </w:p>
        </w:tc>
      </w:tr>
      <w:tr w:rsidR="00597B19" w:rsidRPr="00F03B9B" w:rsidTr="009B6A95">
        <w:trPr>
          <w:trHeight w:val="380"/>
          <w:jc w:val="center"/>
        </w:trPr>
        <w:tc>
          <w:tcPr>
            <w:tcW w:w="9055" w:type="dxa"/>
            <w:tcBorders>
              <w:left w:val="single" w:sz="18" w:space="0" w:color="auto"/>
              <w:right w:val="single" w:sz="18" w:space="0" w:color="auto"/>
            </w:tcBorders>
          </w:tcPr>
          <w:p w:rsidR="00597B19" w:rsidRPr="00F03B9B" w:rsidRDefault="00EC37A4" w:rsidP="00642C1B">
            <w:pPr>
              <w:spacing w:line="360" w:lineRule="auto"/>
              <w:jc w:val="both"/>
              <w:rPr>
                <w:rFonts w:ascii="標楷體" w:hAnsi="標楷體"/>
                <w:b w:val="0"/>
                <w:kern w:val="0"/>
                <w:sz w:val="24"/>
              </w:rPr>
            </w:pPr>
            <w:r>
              <w:rPr>
                <w:rFonts w:ascii="標楷體" w:hAnsi="標楷體" w:hint="eastAsia"/>
                <w:b w:val="0"/>
                <w:sz w:val="24"/>
              </w:rPr>
              <w:t>特殊加分(</w:t>
            </w:r>
            <w:r w:rsidR="00597B19" w:rsidRPr="00F03B9B">
              <w:rPr>
                <w:rFonts w:ascii="標楷體" w:hAnsi="標楷體" w:hint="eastAsia"/>
                <w:b w:val="0"/>
                <w:sz w:val="24"/>
              </w:rPr>
              <w:t>下列機制將提供經濟弱勢學生優先入學之機會</w:t>
            </w:r>
            <w:r>
              <w:rPr>
                <w:rFonts w:ascii="標楷體" w:hAnsi="標楷體" w:hint="eastAsia"/>
                <w:b w:val="0"/>
                <w:sz w:val="24"/>
              </w:rPr>
              <w:t>)</w:t>
            </w:r>
            <w:r w:rsidR="00597B19" w:rsidRPr="00F03B9B">
              <w:rPr>
                <w:rFonts w:ascii="標楷體" w:hAnsi="標楷體" w:hint="eastAsia"/>
                <w:b w:val="0"/>
                <w:sz w:val="24"/>
              </w:rPr>
              <w:t>：</w:t>
            </w:r>
          </w:p>
        </w:tc>
      </w:tr>
      <w:tr w:rsidR="00597B19" w:rsidRPr="00F03B9B" w:rsidTr="009B6A95">
        <w:trPr>
          <w:trHeight w:val="783"/>
          <w:jc w:val="center"/>
        </w:trPr>
        <w:tc>
          <w:tcPr>
            <w:tcW w:w="90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7B19" w:rsidRPr="00F03B9B" w:rsidRDefault="00597B19" w:rsidP="00597B19">
            <w:pPr>
              <w:numPr>
                <w:ilvl w:val="0"/>
                <w:numId w:val="1"/>
              </w:numPr>
              <w:adjustRightInd w:val="0"/>
              <w:spacing w:line="360" w:lineRule="auto"/>
              <w:jc w:val="both"/>
              <w:rPr>
                <w:rFonts w:ascii="標楷體" w:hAnsi="標楷體"/>
                <w:b w:val="0"/>
                <w:sz w:val="24"/>
              </w:rPr>
            </w:pPr>
            <w:r w:rsidRPr="00F03B9B">
              <w:rPr>
                <w:rFonts w:ascii="標楷體" w:hAnsi="標楷體" w:hint="eastAsia"/>
                <w:b w:val="0"/>
                <w:sz w:val="24"/>
              </w:rPr>
              <w:t>低收入戶證明者(應具有「縣、市政府低收入戶證明文件」(</w:t>
            </w:r>
            <w:proofErr w:type="gramStart"/>
            <w:r w:rsidRPr="00F03B9B">
              <w:rPr>
                <w:rFonts w:ascii="標楷體" w:hAnsi="標楷體" w:hint="eastAsia"/>
                <w:b w:val="0"/>
                <w:sz w:val="24"/>
              </w:rPr>
              <w:t>非清寒</w:t>
            </w:r>
            <w:proofErr w:type="gramEnd"/>
            <w:r w:rsidRPr="00F03B9B">
              <w:rPr>
                <w:rFonts w:ascii="標楷體" w:hAnsi="標楷體" w:hint="eastAsia"/>
                <w:b w:val="0"/>
                <w:sz w:val="24"/>
              </w:rPr>
              <w:t>證明)，總成績加分10％。</w:t>
            </w:r>
          </w:p>
          <w:p w:rsidR="00597B19" w:rsidRPr="00F03B9B" w:rsidRDefault="00597B19" w:rsidP="00597B19">
            <w:pPr>
              <w:numPr>
                <w:ilvl w:val="0"/>
                <w:numId w:val="1"/>
              </w:numPr>
              <w:adjustRightInd w:val="0"/>
              <w:spacing w:line="360" w:lineRule="auto"/>
              <w:jc w:val="both"/>
              <w:rPr>
                <w:rFonts w:ascii="標楷體" w:hAnsi="標楷體"/>
                <w:b w:val="0"/>
                <w:kern w:val="0"/>
                <w:sz w:val="24"/>
              </w:rPr>
            </w:pPr>
            <w:r w:rsidRPr="00F03B9B">
              <w:rPr>
                <w:rFonts w:ascii="標楷體" w:hAnsi="標楷體" w:hint="eastAsia"/>
                <w:b w:val="0"/>
                <w:sz w:val="24"/>
              </w:rPr>
              <w:t>特殊境遇家庭子女證明者，總成績加5％。</w:t>
            </w:r>
          </w:p>
          <w:p w:rsidR="00597B19" w:rsidRPr="00F03B9B" w:rsidRDefault="00597B19" w:rsidP="00597B19">
            <w:pPr>
              <w:numPr>
                <w:ilvl w:val="0"/>
                <w:numId w:val="1"/>
              </w:numPr>
              <w:adjustRightInd w:val="0"/>
              <w:spacing w:line="360" w:lineRule="auto"/>
              <w:jc w:val="both"/>
              <w:rPr>
                <w:rFonts w:ascii="標楷體" w:hAnsi="標楷體"/>
                <w:b w:val="0"/>
                <w:kern w:val="0"/>
                <w:sz w:val="24"/>
              </w:rPr>
            </w:pPr>
            <w:r w:rsidRPr="00F03B9B">
              <w:rPr>
                <w:rFonts w:ascii="標楷體" w:hAnsi="標楷體" w:hint="eastAsia"/>
                <w:b w:val="0"/>
                <w:sz w:val="24"/>
              </w:rPr>
              <w:t>中低收入戶證明及失業勞工證明者，總成績加分3％。</w:t>
            </w:r>
          </w:p>
        </w:tc>
      </w:tr>
    </w:tbl>
    <w:p w:rsidR="00A6501F" w:rsidRPr="00A6501F" w:rsidRDefault="00E86AB6" w:rsidP="00A6501F">
      <w:pPr>
        <w:spacing w:line="360" w:lineRule="auto"/>
        <w:ind w:left="1680" w:hangingChars="700" w:hanging="1680"/>
        <w:rPr>
          <w:rFonts w:ascii="標楷體" w:hAnsi="標楷體"/>
          <w:b w:val="0"/>
          <w:color w:val="FF0000"/>
          <w:kern w:val="0"/>
          <w:sz w:val="24"/>
          <w:szCs w:val="16"/>
        </w:rPr>
      </w:pPr>
      <w:r w:rsidRPr="00A6501F">
        <w:rPr>
          <w:rFonts w:ascii="標楷體" w:hAnsi="標楷體" w:hint="eastAsia"/>
          <w:b w:val="0"/>
          <w:color w:val="FF0000"/>
          <w:kern w:val="0"/>
          <w:sz w:val="24"/>
          <w:szCs w:val="16"/>
        </w:rPr>
        <w:t>※</w:t>
      </w:r>
      <w:proofErr w:type="gramStart"/>
      <w:r w:rsidRPr="00A6501F">
        <w:rPr>
          <w:rFonts w:ascii="標楷體" w:hAnsi="標楷體" w:hint="eastAsia"/>
          <w:b w:val="0"/>
          <w:color w:val="FF0000"/>
          <w:kern w:val="0"/>
          <w:sz w:val="24"/>
          <w:szCs w:val="16"/>
        </w:rPr>
        <w:t>機械群產學</w:t>
      </w:r>
      <w:proofErr w:type="gramEnd"/>
      <w:r w:rsidRPr="00A6501F">
        <w:rPr>
          <w:rFonts w:ascii="標楷體" w:hAnsi="標楷體" w:hint="eastAsia"/>
          <w:b w:val="0"/>
          <w:color w:val="FF0000"/>
          <w:kern w:val="0"/>
          <w:sz w:val="24"/>
          <w:szCs w:val="16"/>
        </w:rPr>
        <w:t>攜手合作專班，兩班</w:t>
      </w:r>
      <w:proofErr w:type="gramStart"/>
      <w:r w:rsidRPr="00A6501F">
        <w:rPr>
          <w:rFonts w:ascii="標楷體" w:hAnsi="標楷體" w:hint="eastAsia"/>
          <w:b w:val="0"/>
          <w:color w:val="FF0000"/>
          <w:kern w:val="0"/>
          <w:sz w:val="24"/>
          <w:szCs w:val="16"/>
        </w:rPr>
        <w:t>採</w:t>
      </w:r>
      <w:proofErr w:type="gramEnd"/>
      <w:r w:rsidRPr="00A6501F">
        <w:rPr>
          <w:rFonts w:ascii="標楷體" w:hAnsi="標楷體" w:hint="eastAsia"/>
          <w:b w:val="0"/>
          <w:color w:val="FF0000"/>
          <w:kern w:val="0"/>
          <w:sz w:val="24"/>
          <w:szCs w:val="16"/>
        </w:rPr>
        <w:t>統一報名，統一計算成績排序後依照成績排序進行</w:t>
      </w:r>
      <w:r w:rsidR="00A6501F" w:rsidRPr="00A6501F">
        <w:rPr>
          <w:rFonts w:ascii="標楷體" w:hAnsi="標楷體" w:hint="eastAsia"/>
          <w:b w:val="0"/>
          <w:color w:val="FF0000"/>
          <w:kern w:val="0"/>
          <w:sz w:val="24"/>
          <w:szCs w:val="16"/>
        </w:rPr>
        <w:t>公開唱名</w:t>
      </w:r>
    </w:p>
    <w:p w:rsidR="00E86AB6" w:rsidRDefault="00A6501F" w:rsidP="00A6501F">
      <w:pPr>
        <w:spacing w:line="360" w:lineRule="auto"/>
        <w:ind w:left="1680" w:hangingChars="700" w:hanging="1680"/>
        <w:rPr>
          <w:rFonts w:ascii="標楷體" w:hAnsi="標楷體" w:hint="eastAsia"/>
          <w:b w:val="0"/>
          <w:color w:val="FF0000"/>
          <w:kern w:val="0"/>
          <w:sz w:val="24"/>
          <w:szCs w:val="16"/>
        </w:rPr>
      </w:pPr>
      <w:proofErr w:type="gramStart"/>
      <w:r w:rsidRPr="00A6501F">
        <w:rPr>
          <w:rFonts w:ascii="標楷體" w:hAnsi="標楷體" w:hint="eastAsia"/>
          <w:b w:val="0"/>
          <w:color w:val="FF0000"/>
          <w:kern w:val="0"/>
          <w:sz w:val="24"/>
          <w:szCs w:val="16"/>
        </w:rPr>
        <w:t>撕榜</w:t>
      </w:r>
      <w:proofErr w:type="gramEnd"/>
      <w:r w:rsidRPr="00A6501F">
        <w:rPr>
          <w:rFonts w:ascii="標楷體" w:hAnsi="標楷體" w:hint="eastAsia"/>
          <w:b w:val="0"/>
          <w:color w:val="FF0000"/>
          <w:kern w:val="0"/>
          <w:sz w:val="24"/>
          <w:szCs w:val="16"/>
        </w:rPr>
        <w:t>，至該班別額滿為止。</w:t>
      </w:r>
    </w:p>
    <w:p w:rsidR="00693793" w:rsidRPr="00F05143" w:rsidRDefault="00693793" w:rsidP="00693793">
      <w:pPr>
        <w:spacing w:line="360" w:lineRule="auto"/>
        <w:ind w:left="1682" w:hangingChars="700" w:hanging="1682"/>
        <w:rPr>
          <w:rFonts w:ascii="標楷體" w:hAnsi="標楷體"/>
          <w:kern w:val="0"/>
          <w:sz w:val="24"/>
          <w:szCs w:val="16"/>
        </w:rPr>
      </w:pPr>
      <w:r w:rsidRPr="00F05143">
        <w:rPr>
          <w:rFonts w:ascii="標楷體" w:hAnsi="標楷體" w:hint="eastAsia"/>
          <w:kern w:val="0"/>
          <w:sz w:val="24"/>
          <w:szCs w:val="16"/>
        </w:rPr>
        <w:t>※成績若未達錄取</w:t>
      </w:r>
      <w:r>
        <w:rPr>
          <w:rFonts w:ascii="標楷體" w:hAnsi="標楷體" w:hint="eastAsia"/>
          <w:kern w:val="0"/>
          <w:sz w:val="24"/>
          <w:szCs w:val="16"/>
        </w:rPr>
        <w:t>標準</w:t>
      </w:r>
      <w:r w:rsidRPr="00F05143">
        <w:rPr>
          <w:rFonts w:ascii="標楷體" w:hAnsi="標楷體" w:hint="eastAsia"/>
          <w:kern w:val="0"/>
          <w:sz w:val="24"/>
          <w:szCs w:val="16"/>
        </w:rPr>
        <w:t>者，不予錄取。</w:t>
      </w:r>
    </w:p>
    <w:p w:rsidR="0006480A" w:rsidRDefault="00EC37A4" w:rsidP="0006480A">
      <w:pPr>
        <w:spacing w:line="360" w:lineRule="auto"/>
        <w:ind w:left="1680" w:hangingChars="700" w:hanging="1680"/>
        <w:rPr>
          <w:rFonts w:ascii="標楷體" w:hAnsi="標楷體"/>
          <w:b w:val="0"/>
          <w:kern w:val="0"/>
          <w:sz w:val="24"/>
          <w:szCs w:val="16"/>
        </w:rPr>
      </w:pPr>
      <w:bookmarkStart w:id="0" w:name="_GoBack"/>
      <w:bookmarkEnd w:id="0"/>
      <w:r>
        <w:rPr>
          <w:rFonts w:ascii="標楷體" w:hAnsi="標楷體" w:hint="eastAsia"/>
          <w:b w:val="0"/>
          <w:kern w:val="0"/>
          <w:sz w:val="24"/>
          <w:szCs w:val="16"/>
        </w:rPr>
        <w:t>十、面試日期：</w:t>
      </w:r>
      <w:r w:rsidR="00390DC4">
        <w:rPr>
          <w:rFonts w:ascii="標楷體" w:hAnsi="標楷體" w:hint="eastAsia"/>
          <w:b w:val="0"/>
          <w:kern w:val="0"/>
          <w:sz w:val="24"/>
          <w:szCs w:val="16"/>
        </w:rPr>
        <w:t>111</w:t>
      </w:r>
      <w:r>
        <w:rPr>
          <w:rFonts w:ascii="標楷體" w:hAnsi="標楷體" w:hint="eastAsia"/>
          <w:b w:val="0"/>
          <w:kern w:val="0"/>
          <w:sz w:val="24"/>
          <w:szCs w:val="16"/>
        </w:rPr>
        <w:t>年</w:t>
      </w:r>
      <w:r w:rsidR="00390DC4">
        <w:rPr>
          <w:rFonts w:ascii="標楷體" w:hAnsi="標楷體" w:hint="eastAsia"/>
          <w:b w:val="0"/>
          <w:kern w:val="0"/>
          <w:sz w:val="24"/>
          <w:szCs w:val="16"/>
        </w:rPr>
        <w:t>6</w:t>
      </w:r>
      <w:r>
        <w:rPr>
          <w:rFonts w:ascii="標楷體" w:hAnsi="標楷體" w:hint="eastAsia"/>
          <w:b w:val="0"/>
          <w:kern w:val="0"/>
          <w:sz w:val="24"/>
          <w:szCs w:val="16"/>
        </w:rPr>
        <w:t>月</w:t>
      </w:r>
      <w:r w:rsidR="00390DC4">
        <w:rPr>
          <w:rFonts w:ascii="標楷體" w:hAnsi="標楷體" w:hint="eastAsia"/>
          <w:b w:val="0"/>
          <w:kern w:val="0"/>
          <w:sz w:val="24"/>
          <w:szCs w:val="16"/>
        </w:rPr>
        <w:t>30</w:t>
      </w:r>
      <w:r>
        <w:rPr>
          <w:rFonts w:ascii="標楷體" w:hAnsi="標楷體" w:hint="eastAsia"/>
          <w:b w:val="0"/>
          <w:kern w:val="0"/>
          <w:sz w:val="24"/>
          <w:szCs w:val="16"/>
        </w:rPr>
        <w:t>日(</w:t>
      </w:r>
      <w:r w:rsidR="00390DC4">
        <w:rPr>
          <w:rFonts w:ascii="標楷體" w:hAnsi="標楷體" w:hint="eastAsia"/>
          <w:b w:val="0"/>
          <w:kern w:val="0"/>
          <w:sz w:val="24"/>
          <w:szCs w:val="16"/>
        </w:rPr>
        <w:t>星期四)</w:t>
      </w:r>
      <w:r w:rsidR="0006480A">
        <w:rPr>
          <w:rFonts w:ascii="標楷體" w:hAnsi="標楷體" w:hint="eastAsia"/>
          <w:b w:val="0"/>
          <w:kern w:val="0"/>
          <w:sz w:val="24"/>
          <w:szCs w:val="16"/>
        </w:rPr>
        <w:t>下午一點。</w:t>
      </w:r>
    </w:p>
    <w:p w:rsidR="00EC37A4" w:rsidRPr="00EC37A4" w:rsidRDefault="00EC37A4" w:rsidP="00EC37A4">
      <w:pPr>
        <w:spacing w:line="360" w:lineRule="auto"/>
        <w:ind w:left="1680" w:hangingChars="700" w:hanging="1680"/>
        <w:rPr>
          <w:rFonts w:ascii="標楷體" w:hAnsi="標楷體"/>
          <w:b w:val="0"/>
          <w:kern w:val="0"/>
          <w:sz w:val="24"/>
          <w:szCs w:val="16"/>
        </w:rPr>
      </w:pPr>
      <w:r>
        <w:rPr>
          <w:rFonts w:ascii="標楷體" w:hAnsi="標楷體" w:hint="eastAsia"/>
          <w:b w:val="0"/>
          <w:kern w:val="0"/>
          <w:sz w:val="24"/>
          <w:szCs w:val="16"/>
        </w:rPr>
        <w:t>十一</w:t>
      </w:r>
      <w:r w:rsidR="00597B19" w:rsidRPr="00F03B9B">
        <w:rPr>
          <w:rFonts w:ascii="標楷體" w:hAnsi="標楷體" w:hint="eastAsia"/>
          <w:b w:val="0"/>
          <w:kern w:val="0"/>
          <w:sz w:val="24"/>
          <w:szCs w:val="16"/>
        </w:rPr>
        <w:t>、</w:t>
      </w:r>
      <w:r>
        <w:rPr>
          <w:rFonts w:ascii="標楷體" w:hAnsi="標楷體" w:hint="eastAsia"/>
          <w:b w:val="0"/>
          <w:kern w:val="0"/>
          <w:sz w:val="24"/>
          <w:szCs w:val="16"/>
        </w:rPr>
        <w:t>專班</w:t>
      </w:r>
      <w:r w:rsidR="00597B19" w:rsidRPr="00F03B9B">
        <w:rPr>
          <w:rFonts w:ascii="標楷體" w:hAnsi="標楷體" w:hint="eastAsia"/>
          <w:b w:val="0"/>
          <w:kern w:val="0"/>
          <w:sz w:val="24"/>
          <w:szCs w:val="16"/>
        </w:rPr>
        <w:t>收費標準：</w:t>
      </w:r>
      <w:r w:rsidR="008963F0" w:rsidRPr="000562EA">
        <w:rPr>
          <w:rFonts w:ascii="標楷體" w:hAnsi="標楷體" w:hint="eastAsia"/>
          <w:b w:val="0"/>
          <w:kern w:val="0"/>
          <w:sz w:val="24"/>
          <w:szCs w:val="16"/>
        </w:rPr>
        <w:t>高職</w:t>
      </w:r>
      <w:r w:rsidRPr="000562EA">
        <w:rPr>
          <w:rFonts w:ascii="標楷體" w:hAnsi="標楷體" w:hint="eastAsia"/>
          <w:b w:val="0"/>
          <w:kern w:val="0"/>
          <w:sz w:val="24"/>
          <w:szCs w:val="16"/>
        </w:rPr>
        <w:t>就學</w:t>
      </w:r>
      <w:r w:rsidR="008963F0" w:rsidRPr="000562EA">
        <w:rPr>
          <w:rFonts w:ascii="標楷體" w:hAnsi="標楷體" w:hint="eastAsia"/>
          <w:b w:val="0"/>
          <w:kern w:val="0"/>
          <w:sz w:val="24"/>
          <w:szCs w:val="16"/>
        </w:rPr>
        <w:t>期間依照</w:t>
      </w:r>
      <w:hyperlink r:id="rId8" w:history="1">
        <w:r w:rsidR="000562EA" w:rsidRPr="000562EA">
          <w:rPr>
            <w:rFonts w:ascii="標楷體" w:hAnsi="標楷體" w:hint="eastAsia"/>
            <w:b w:val="0"/>
            <w:kern w:val="0"/>
            <w:sz w:val="24"/>
            <w:szCs w:val="16"/>
          </w:rPr>
          <w:t>高級中等學校向學生收取費用辦法</w:t>
        </w:r>
      </w:hyperlink>
      <w:r w:rsidRPr="000562EA">
        <w:rPr>
          <w:rFonts w:ascii="標楷體" w:hAnsi="標楷體" w:hint="eastAsia"/>
          <w:b w:val="0"/>
          <w:kern w:val="0"/>
          <w:sz w:val="24"/>
          <w:szCs w:val="16"/>
        </w:rPr>
        <w:t>辦理收費。</w:t>
      </w:r>
    </w:p>
    <w:p w:rsidR="00390DC4" w:rsidRDefault="00597B19" w:rsidP="00597B19">
      <w:pPr>
        <w:spacing w:line="360" w:lineRule="auto"/>
        <w:rPr>
          <w:rFonts w:ascii="標楷體" w:hAnsi="標楷體"/>
          <w:b w:val="0"/>
          <w:bCs/>
          <w:kern w:val="0"/>
          <w:sz w:val="24"/>
          <w:szCs w:val="16"/>
        </w:rPr>
      </w:pPr>
      <w:r>
        <w:rPr>
          <w:rFonts w:ascii="標楷體" w:hAnsi="標楷體" w:hint="eastAsia"/>
          <w:b w:val="0"/>
          <w:kern w:val="0"/>
          <w:sz w:val="24"/>
          <w:szCs w:val="16"/>
        </w:rPr>
        <w:t>十</w:t>
      </w:r>
      <w:r w:rsidR="00EC37A4">
        <w:rPr>
          <w:rFonts w:ascii="標楷體" w:hAnsi="標楷體" w:hint="eastAsia"/>
          <w:b w:val="0"/>
          <w:kern w:val="0"/>
          <w:sz w:val="24"/>
          <w:szCs w:val="16"/>
        </w:rPr>
        <w:t>二</w:t>
      </w:r>
      <w:r w:rsidRPr="00F03B9B">
        <w:rPr>
          <w:rFonts w:ascii="標楷體" w:hAnsi="標楷體" w:hint="eastAsia"/>
          <w:b w:val="0"/>
          <w:kern w:val="0"/>
          <w:sz w:val="24"/>
          <w:szCs w:val="16"/>
        </w:rPr>
        <w:t>、放榜時間：</w:t>
      </w:r>
      <w:r w:rsidR="00390DC4">
        <w:rPr>
          <w:rFonts w:ascii="標楷體" w:hAnsi="標楷體" w:hint="eastAsia"/>
          <w:b w:val="0"/>
          <w:bCs/>
          <w:kern w:val="0"/>
          <w:sz w:val="24"/>
          <w:szCs w:val="16"/>
        </w:rPr>
        <w:t>111年7月6日(星期三)</w:t>
      </w:r>
    </w:p>
    <w:p w:rsidR="008963F0" w:rsidRPr="00BB4EA2" w:rsidRDefault="00597B19" w:rsidP="00BB4EA2">
      <w:pPr>
        <w:spacing w:line="360" w:lineRule="auto"/>
        <w:ind w:left="2160" w:hangingChars="900" w:hanging="2160"/>
        <w:rPr>
          <w:rFonts w:ascii="標楷體" w:hAnsi="標楷體"/>
          <w:b w:val="0"/>
          <w:bCs/>
          <w:kern w:val="0"/>
          <w:sz w:val="24"/>
          <w:szCs w:val="16"/>
        </w:rPr>
      </w:pPr>
      <w:r>
        <w:rPr>
          <w:rFonts w:ascii="標楷體" w:hAnsi="標楷體" w:hint="eastAsia"/>
          <w:b w:val="0"/>
          <w:kern w:val="0"/>
          <w:sz w:val="24"/>
          <w:szCs w:val="16"/>
        </w:rPr>
        <w:t>十</w:t>
      </w:r>
      <w:r w:rsidR="00EC37A4">
        <w:rPr>
          <w:rFonts w:ascii="標楷體" w:hAnsi="標楷體" w:hint="eastAsia"/>
          <w:b w:val="0"/>
          <w:kern w:val="0"/>
          <w:sz w:val="24"/>
          <w:szCs w:val="16"/>
        </w:rPr>
        <w:t>三</w:t>
      </w:r>
      <w:r w:rsidRPr="00F03B9B">
        <w:rPr>
          <w:rFonts w:ascii="標楷體" w:hAnsi="標楷體" w:hint="eastAsia"/>
          <w:b w:val="0"/>
          <w:kern w:val="0"/>
          <w:sz w:val="24"/>
          <w:szCs w:val="16"/>
        </w:rPr>
        <w:t xml:space="preserve">、備    </w:t>
      </w:r>
      <w:proofErr w:type="gramStart"/>
      <w:r w:rsidRPr="00F03B9B">
        <w:rPr>
          <w:rFonts w:ascii="標楷體" w:hAnsi="標楷體" w:hint="eastAsia"/>
          <w:b w:val="0"/>
          <w:kern w:val="0"/>
          <w:sz w:val="24"/>
          <w:szCs w:val="16"/>
        </w:rPr>
        <w:t>註</w:t>
      </w:r>
      <w:proofErr w:type="gramEnd"/>
      <w:r w:rsidRPr="00F03B9B">
        <w:rPr>
          <w:rFonts w:ascii="標楷體" w:hAnsi="標楷體" w:hint="eastAsia"/>
          <w:b w:val="0"/>
          <w:kern w:val="0"/>
          <w:sz w:val="24"/>
          <w:szCs w:val="16"/>
        </w:rPr>
        <w:t>：</w:t>
      </w:r>
      <w:r w:rsidRPr="00F03B9B">
        <w:rPr>
          <w:rFonts w:ascii="標楷體" w:hAnsi="標楷體" w:hint="eastAsia"/>
          <w:b w:val="0"/>
          <w:bCs/>
          <w:kern w:val="0"/>
          <w:sz w:val="24"/>
          <w:szCs w:val="16"/>
        </w:rPr>
        <w:t>本</w:t>
      </w:r>
      <w:r w:rsidR="008963F0">
        <w:rPr>
          <w:rFonts w:ascii="標楷體" w:hAnsi="標楷體" w:hint="eastAsia"/>
          <w:b w:val="0"/>
          <w:bCs/>
          <w:kern w:val="0"/>
          <w:sz w:val="24"/>
          <w:szCs w:val="16"/>
        </w:rPr>
        <w:t>專</w:t>
      </w:r>
      <w:r w:rsidRPr="00F03B9B">
        <w:rPr>
          <w:rFonts w:ascii="標楷體" w:hAnsi="標楷體" w:hint="eastAsia"/>
          <w:b w:val="0"/>
          <w:bCs/>
          <w:kern w:val="0"/>
          <w:sz w:val="24"/>
          <w:szCs w:val="16"/>
        </w:rPr>
        <w:t>班</w:t>
      </w:r>
      <w:r w:rsidR="001618D3">
        <w:rPr>
          <w:rFonts w:ascii="標楷體" w:hAnsi="標楷體" w:hint="eastAsia"/>
          <w:b w:val="0"/>
          <w:bCs/>
          <w:kern w:val="0"/>
          <w:sz w:val="24"/>
          <w:szCs w:val="16"/>
        </w:rPr>
        <w:t>學生</w:t>
      </w:r>
      <w:r w:rsidR="001618D3" w:rsidRPr="00F03B9B">
        <w:rPr>
          <w:rFonts w:ascii="標楷體" w:hAnsi="標楷體" w:hint="eastAsia"/>
          <w:b w:val="0"/>
          <w:bCs/>
          <w:kern w:val="0"/>
          <w:sz w:val="24"/>
          <w:szCs w:val="16"/>
        </w:rPr>
        <w:t>畢業</w:t>
      </w:r>
      <w:r w:rsidR="001618D3">
        <w:rPr>
          <w:rFonts w:ascii="標楷體" w:hAnsi="標楷體" w:hint="eastAsia"/>
          <w:b w:val="0"/>
          <w:bCs/>
          <w:kern w:val="0"/>
          <w:sz w:val="24"/>
          <w:szCs w:val="16"/>
        </w:rPr>
        <w:t>後，</w:t>
      </w:r>
      <w:r w:rsidR="008963F0">
        <w:rPr>
          <w:rFonts w:ascii="標楷體" w:hAnsi="標楷體" w:hint="eastAsia"/>
          <w:b w:val="0"/>
          <w:bCs/>
          <w:kern w:val="0"/>
          <w:sz w:val="24"/>
          <w:szCs w:val="16"/>
        </w:rPr>
        <w:t>仍須經</w:t>
      </w:r>
      <w:r w:rsidR="001618D3">
        <w:rPr>
          <w:rFonts w:ascii="標楷體" w:hAnsi="標楷體" w:hint="eastAsia"/>
          <w:b w:val="0"/>
          <w:bCs/>
          <w:kern w:val="0"/>
          <w:sz w:val="24"/>
          <w:szCs w:val="16"/>
        </w:rPr>
        <w:t>合作</w:t>
      </w:r>
      <w:r w:rsidR="008963F0">
        <w:rPr>
          <w:rFonts w:ascii="標楷體" w:hAnsi="標楷體" w:hint="eastAsia"/>
          <w:b w:val="0"/>
          <w:bCs/>
          <w:kern w:val="0"/>
          <w:sz w:val="24"/>
          <w:szCs w:val="16"/>
        </w:rPr>
        <w:t>廠商及</w:t>
      </w:r>
      <w:r w:rsidRPr="00F03B9B">
        <w:rPr>
          <w:rFonts w:ascii="標楷體" w:hAnsi="標楷體" w:hint="eastAsia"/>
          <w:b w:val="0"/>
          <w:bCs/>
          <w:kern w:val="0"/>
          <w:sz w:val="24"/>
          <w:szCs w:val="16"/>
        </w:rPr>
        <w:t>國立</w:t>
      </w:r>
      <w:r w:rsidR="00BB4EA2">
        <w:rPr>
          <w:rFonts w:ascii="標楷體" w:hAnsi="標楷體" w:hint="eastAsia"/>
          <w:b w:val="0"/>
          <w:bCs/>
          <w:kern w:val="0"/>
          <w:sz w:val="24"/>
          <w:szCs w:val="16"/>
        </w:rPr>
        <w:t>彰化師範大學工業教育</w:t>
      </w:r>
      <w:r w:rsidR="00E86AB6">
        <w:rPr>
          <w:rFonts w:ascii="標楷體" w:hAnsi="標楷體" w:hint="eastAsia"/>
          <w:b w:val="0"/>
          <w:bCs/>
          <w:kern w:val="0"/>
          <w:sz w:val="24"/>
          <w:szCs w:val="16"/>
        </w:rPr>
        <w:t>與技術</w:t>
      </w:r>
      <w:r w:rsidR="00BB4EA2">
        <w:rPr>
          <w:rFonts w:ascii="標楷體" w:hAnsi="標楷體" w:hint="eastAsia"/>
          <w:b w:val="0"/>
          <w:bCs/>
          <w:kern w:val="0"/>
          <w:sz w:val="24"/>
          <w:szCs w:val="16"/>
        </w:rPr>
        <w:t>學系</w:t>
      </w:r>
      <w:r w:rsidR="001618D3">
        <w:rPr>
          <w:rFonts w:ascii="標楷體" w:hAnsi="標楷體" w:hint="eastAsia"/>
          <w:b w:val="0"/>
          <w:bCs/>
          <w:kern w:val="0"/>
          <w:sz w:val="24"/>
          <w:szCs w:val="16"/>
        </w:rPr>
        <w:t>評選甄試，才可進入技</w:t>
      </w:r>
      <w:proofErr w:type="gramStart"/>
      <w:r w:rsidR="001618D3">
        <w:rPr>
          <w:rFonts w:ascii="標楷體" w:hAnsi="標楷體" w:hint="eastAsia"/>
          <w:b w:val="0"/>
          <w:bCs/>
          <w:kern w:val="0"/>
          <w:sz w:val="24"/>
          <w:szCs w:val="16"/>
        </w:rPr>
        <w:t>專端</w:t>
      </w:r>
      <w:r w:rsidRPr="00F03B9B">
        <w:rPr>
          <w:rFonts w:ascii="標楷體" w:hAnsi="標楷體" w:hint="eastAsia"/>
          <w:b w:val="0"/>
          <w:bCs/>
          <w:kern w:val="0"/>
          <w:sz w:val="24"/>
          <w:szCs w:val="16"/>
        </w:rPr>
        <w:t>產</w:t>
      </w:r>
      <w:proofErr w:type="gramEnd"/>
      <w:r w:rsidRPr="00F03B9B">
        <w:rPr>
          <w:rFonts w:ascii="標楷體" w:hAnsi="標楷體" w:hint="eastAsia"/>
          <w:b w:val="0"/>
          <w:bCs/>
          <w:kern w:val="0"/>
          <w:sz w:val="24"/>
          <w:szCs w:val="16"/>
        </w:rPr>
        <w:t>學攜手合作專班就讀。</w:t>
      </w:r>
    </w:p>
    <w:p w:rsidR="00472B3F" w:rsidRPr="00FA3B4B" w:rsidRDefault="00EF4DCF" w:rsidP="00597B19"/>
    <w:sectPr w:rsidR="00472B3F" w:rsidRPr="00FA3B4B" w:rsidSect="00597B19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DCF" w:rsidRDefault="00EF4DCF" w:rsidP="00E5132F">
      <w:r>
        <w:separator/>
      </w:r>
    </w:p>
  </w:endnote>
  <w:endnote w:type="continuationSeparator" w:id="0">
    <w:p w:rsidR="00EF4DCF" w:rsidRDefault="00EF4DCF" w:rsidP="00E5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DCF" w:rsidRDefault="00EF4DCF" w:rsidP="00E5132F">
      <w:r>
        <w:separator/>
      </w:r>
    </w:p>
  </w:footnote>
  <w:footnote w:type="continuationSeparator" w:id="0">
    <w:p w:rsidR="00EF4DCF" w:rsidRDefault="00EF4DCF" w:rsidP="00E5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07662"/>
    <w:multiLevelType w:val="hybridMultilevel"/>
    <w:tmpl w:val="2FF886C8"/>
    <w:lvl w:ilvl="0" w:tplc="372856A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19"/>
    <w:rsid w:val="000562EA"/>
    <w:rsid w:val="0006480A"/>
    <w:rsid w:val="0007198F"/>
    <w:rsid w:val="000744B1"/>
    <w:rsid w:val="00092561"/>
    <w:rsid w:val="000A0F2D"/>
    <w:rsid w:val="0014019B"/>
    <w:rsid w:val="001618D3"/>
    <w:rsid w:val="001C5350"/>
    <w:rsid w:val="001D0457"/>
    <w:rsid w:val="001E1FAE"/>
    <w:rsid w:val="001F6539"/>
    <w:rsid w:val="002069A1"/>
    <w:rsid w:val="00216D31"/>
    <w:rsid w:val="002704E8"/>
    <w:rsid w:val="00274EAC"/>
    <w:rsid w:val="00390DC4"/>
    <w:rsid w:val="003A036A"/>
    <w:rsid w:val="003A491D"/>
    <w:rsid w:val="003A6945"/>
    <w:rsid w:val="003B178D"/>
    <w:rsid w:val="003E0203"/>
    <w:rsid w:val="0043509C"/>
    <w:rsid w:val="004360B0"/>
    <w:rsid w:val="004A4153"/>
    <w:rsid w:val="004C6BFE"/>
    <w:rsid w:val="004E58BA"/>
    <w:rsid w:val="00505963"/>
    <w:rsid w:val="00517E2B"/>
    <w:rsid w:val="00530639"/>
    <w:rsid w:val="005552E6"/>
    <w:rsid w:val="0058028D"/>
    <w:rsid w:val="00595691"/>
    <w:rsid w:val="00597B19"/>
    <w:rsid w:val="005A1EF4"/>
    <w:rsid w:val="005C38B5"/>
    <w:rsid w:val="00683431"/>
    <w:rsid w:val="00693793"/>
    <w:rsid w:val="006A5C0A"/>
    <w:rsid w:val="0070189F"/>
    <w:rsid w:val="00713CD6"/>
    <w:rsid w:val="00737E15"/>
    <w:rsid w:val="00777F41"/>
    <w:rsid w:val="007C1FFB"/>
    <w:rsid w:val="007D593D"/>
    <w:rsid w:val="007D65C8"/>
    <w:rsid w:val="00825B8F"/>
    <w:rsid w:val="00826C5F"/>
    <w:rsid w:val="008963F0"/>
    <w:rsid w:val="008A44F7"/>
    <w:rsid w:val="009B6A95"/>
    <w:rsid w:val="00A21155"/>
    <w:rsid w:val="00A6501F"/>
    <w:rsid w:val="00A76F78"/>
    <w:rsid w:val="00AB2355"/>
    <w:rsid w:val="00B02036"/>
    <w:rsid w:val="00B10414"/>
    <w:rsid w:val="00B22F22"/>
    <w:rsid w:val="00B36AE0"/>
    <w:rsid w:val="00B841B9"/>
    <w:rsid w:val="00BA1B3B"/>
    <w:rsid w:val="00BB4EA2"/>
    <w:rsid w:val="00C627C0"/>
    <w:rsid w:val="00CC4BAF"/>
    <w:rsid w:val="00D448DE"/>
    <w:rsid w:val="00D63053"/>
    <w:rsid w:val="00DB0D04"/>
    <w:rsid w:val="00DB6B24"/>
    <w:rsid w:val="00E5132F"/>
    <w:rsid w:val="00E56583"/>
    <w:rsid w:val="00E86AB6"/>
    <w:rsid w:val="00EC37A4"/>
    <w:rsid w:val="00ED0C66"/>
    <w:rsid w:val="00EF4DCF"/>
    <w:rsid w:val="00F315CB"/>
    <w:rsid w:val="00F33112"/>
    <w:rsid w:val="00FA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19"/>
    <w:pPr>
      <w:widowControl w:val="0"/>
    </w:pPr>
    <w:rPr>
      <w:rFonts w:ascii="Times New Roman" w:eastAsia="標楷體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7B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51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132F"/>
    <w:rPr>
      <w:rFonts w:ascii="Times New Roman" w:eastAsia="標楷體" w:hAnsi="Times New Roman" w:cs="Times New Roman"/>
      <w:b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1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132F"/>
    <w:rPr>
      <w:rFonts w:ascii="Times New Roman" w:eastAsia="標楷體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19"/>
    <w:pPr>
      <w:widowControl w:val="0"/>
    </w:pPr>
    <w:rPr>
      <w:rFonts w:ascii="Times New Roman" w:eastAsia="標楷體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7B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51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132F"/>
    <w:rPr>
      <w:rFonts w:ascii="Times New Roman" w:eastAsia="標楷體" w:hAnsi="Times New Roman" w:cs="Times New Roman"/>
      <w:b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1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132F"/>
    <w:rPr>
      <w:rFonts w:ascii="Times New Roman" w:eastAsia="標楷體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H00600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2019-06-10T08:58:00Z</cp:lastPrinted>
  <dcterms:created xsi:type="dcterms:W3CDTF">2022-06-12T23:49:00Z</dcterms:created>
  <dcterms:modified xsi:type="dcterms:W3CDTF">2022-06-12T23:49:00Z</dcterms:modified>
</cp:coreProperties>
</file>