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41" w:rsidRPr="0066526A" w:rsidRDefault="00B06F41" w:rsidP="00D46D06">
      <w:pPr>
        <w:tabs>
          <w:tab w:val="left" w:pos="142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66526A">
        <w:rPr>
          <w:rFonts w:ascii="標楷體" w:eastAsia="標楷體" w:hAnsi="標楷體" w:hint="eastAsia"/>
          <w:b/>
          <w:sz w:val="36"/>
          <w:szCs w:val="36"/>
        </w:rPr>
        <w:t>國立彰化師範大學附屬高級工業職業學校</w:t>
      </w:r>
    </w:p>
    <w:p w:rsidR="00B06F41" w:rsidRPr="0066526A" w:rsidRDefault="00B06F41" w:rsidP="008F5568">
      <w:pPr>
        <w:tabs>
          <w:tab w:val="left" w:pos="142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66526A">
        <w:rPr>
          <w:rFonts w:ascii="標楷體" w:eastAsia="標楷體" w:hAnsi="標楷體" w:hint="eastAsia"/>
          <w:b/>
          <w:sz w:val="36"/>
          <w:szCs w:val="36"/>
        </w:rPr>
        <w:t>校園性侵害性騷擾或</w:t>
      </w:r>
      <w:proofErr w:type="gramStart"/>
      <w:r w:rsidRPr="0066526A">
        <w:rPr>
          <w:rFonts w:ascii="標楷體" w:eastAsia="標楷體" w:hAnsi="標楷體" w:hint="eastAsia"/>
          <w:b/>
          <w:sz w:val="36"/>
          <w:szCs w:val="36"/>
        </w:rPr>
        <w:t>性霸凌</w:t>
      </w:r>
      <w:proofErr w:type="gramEnd"/>
      <w:r w:rsidRPr="0066526A">
        <w:rPr>
          <w:rFonts w:ascii="標楷體" w:eastAsia="標楷體" w:hAnsi="標楷體" w:hint="eastAsia"/>
          <w:b/>
          <w:sz w:val="36"/>
          <w:szCs w:val="36"/>
        </w:rPr>
        <w:t>防治規定</w:t>
      </w:r>
    </w:p>
    <w:p w:rsidR="00B06F41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94 年 9 月 14 日性別平等教育委員會擬訂</w:t>
      </w:r>
    </w:p>
    <w:p w:rsidR="00B06F41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94 年 12 月 21 日行政會議通過</w:t>
      </w:r>
    </w:p>
    <w:p w:rsidR="00B06F41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95 年 3 月 2 日性別平等教育委員會第 1 次修訂通過</w:t>
      </w:r>
    </w:p>
    <w:p w:rsidR="00B06F41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97 年 9 月 23 日性別平等教育委員會第 2 次修訂通過</w:t>
      </w:r>
    </w:p>
    <w:p w:rsidR="00B06F41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100 年 5 月 18 日性別平等教育委員會第 3 次修訂</w:t>
      </w:r>
    </w:p>
    <w:p w:rsidR="00492919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100 年 6 月 30 日校務會議通過</w:t>
      </w:r>
    </w:p>
    <w:p w:rsidR="00B06F41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101 年 8 月 29 日校務會議通過</w:t>
      </w:r>
    </w:p>
    <w:p w:rsidR="00B06F41" w:rsidRPr="00623892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102 年 9 月 26 日性別平等教育委員會修訂</w:t>
      </w:r>
    </w:p>
    <w:p w:rsidR="00B06F41" w:rsidRDefault="00B06F41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623892">
        <w:rPr>
          <w:rFonts w:ascii="標楷體" w:eastAsia="標楷體" w:hAnsi="標楷體" w:hint="eastAsia"/>
          <w:sz w:val="20"/>
          <w:szCs w:val="20"/>
        </w:rPr>
        <w:t>103 年 1 月 20 日校</w:t>
      </w:r>
      <w:r w:rsidR="00D55377" w:rsidRPr="00623892">
        <w:rPr>
          <w:rFonts w:ascii="標楷體" w:eastAsia="標楷體" w:hAnsi="標楷體" w:hint="eastAsia"/>
          <w:sz w:val="20"/>
          <w:szCs w:val="20"/>
        </w:rPr>
        <w:t>務</w:t>
      </w:r>
      <w:r w:rsidRPr="00623892">
        <w:rPr>
          <w:rFonts w:ascii="標楷體" w:eastAsia="標楷體" w:hAnsi="標楷體" w:hint="eastAsia"/>
          <w:sz w:val="20"/>
          <w:szCs w:val="20"/>
        </w:rPr>
        <w:t>會議通過</w:t>
      </w:r>
    </w:p>
    <w:p w:rsidR="00D01B58" w:rsidRDefault="00D01B58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D01B58">
        <w:rPr>
          <w:rFonts w:ascii="標楷體" w:eastAsia="標楷體" w:hAnsi="標楷體" w:hint="eastAsia"/>
          <w:sz w:val="20"/>
          <w:szCs w:val="20"/>
        </w:rPr>
        <w:t>108年11月22日性別平等教育委會修</w:t>
      </w:r>
      <w:r w:rsidR="00933440">
        <w:rPr>
          <w:rFonts w:ascii="標楷體" w:eastAsia="標楷體" w:hAnsi="標楷體" w:hint="eastAsia"/>
          <w:sz w:val="20"/>
          <w:szCs w:val="20"/>
        </w:rPr>
        <w:t>訂</w:t>
      </w:r>
    </w:p>
    <w:p w:rsidR="00195C37" w:rsidRDefault="00CE2000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 w:rsidRPr="00CE2000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CE2000">
        <w:rPr>
          <w:rFonts w:ascii="標楷體" w:eastAsia="標楷體" w:hAnsi="標楷體" w:hint="eastAsia"/>
          <w:sz w:val="20"/>
          <w:szCs w:val="20"/>
        </w:rPr>
        <w:t>年1月2日性別平等教育委</w:t>
      </w:r>
      <w:r w:rsidR="00925AA4">
        <w:rPr>
          <w:rFonts w:ascii="標楷體" w:eastAsia="標楷體" w:hAnsi="標楷體" w:hint="eastAsia"/>
          <w:sz w:val="20"/>
          <w:szCs w:val="20"/>
        </w:rPr>
        <w:t>員</w:t>
      </w:r>
      <w:r w:rsidRPr="00CE2000">
        <w:rPr>
          <w:rFonts w:ascii="標楷體" w:eastAsia="標楷體" w:hAnsi="標楷體" w:hint="eastAsia"/>
          <w:sz w:val="20"/>
          <w:szCs w:val="20"/>
        </w:rPr>
        <w:t>會修</w:t>
      </w:r>
      <w:r w:rsidR="00933440">
        <w:rPr>
          <w:rFonts w:ascii="標楷體" w:eastAsia="標楷體" w:hAnsi="標楷體" w:hint="eastAsia"/>
          <w:sz w:val="20"/>
          <w:szCs w:val="20"/>
        </w:rPr>
        <w:t>訂</w:t>
      </w:r>
    </w:p>
    <w:p w:rsidR="00195C37" w:rsidRDefault="00195C37" w:rsidP="000D0121">
      <w:pPr>
        <w:spacing w:line="0" w:lineRule="atLeast"/>
        <w:ind w:rightChars="17" w:right="41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109年1月16日校務會議通過</w:t>
      </w:r>
    </w:p>
    <w:p w:rsidR="007F375E" w:rsidRPr="00E90DE3" w:rsidRDefault="00B06F41" w:rsidP="00195C37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7F375E" w:rsidRPr="00E90DE3" w:rsidRDefault="00B06F41" w:rsidP="007F375E">
      <w:pPr>
        <w:pStyle w:val="a3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F375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一、「性別平等教育法」(以下簡稱</w:t>
      </w:r>
      <w:proofErr w:type="gramStart"/>
      <w:r w:rsidR="007F375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</w:t>
      </w:r>
      <w:proofErr w:type="gramEnd"/>
      <w:r w:rsidR="007F375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    </w:t>
      </w:r>
    </w:p>
    <w:p w:rsidR="00B06F41" w:rsidRPr="00E90DE3" w:rsidRDefault="007F375E" w:rsidP="007F375E">
      <w:pPr>
        <w:pStyle w:val="a3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二、「校園性侵害、性騷擾或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防治準則」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B06F41" w:rsidRPr="00E90DE3" w:rsidRDefault="00B06F41" w:rsidP="007D708B">
      <w:pPr>
        <w:tabs>
          <w:tab w:val="left" w:pos="142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貳、目的：     </w:t>
      </w:r>
    </w:p>
    <w:p w:rsidR="00B06F41" w:rsidRPr="00E90DE3" w:rsidRDefault="00B06F41" w:rsidP="001B5D8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為維護學生受教及成長權益，提供教職員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工生免於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</w:t>
      </w:r>
      <w:r w:rsidR="00A26BD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凌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學習及工作環境，</w:t>
      </w:r>
      <w:r w:rsidR="00F843A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並依「性別平等教育法」（以下簡稱性平法</w:t>
      </w:r>
      <w:r w:rsidR="00F843A3" w:rsidRPr="00E90DE3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F843A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及「校園性侵害性騷擾</w:t>
      </w:r>
      <w:r w:rsidR="00DA0C7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Start"/>
      <w:r w:rsidR="00F843A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F843A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防治準則」(以下簡稱防治準則)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訂定本</w:t>
      </w:r>
      <w:r w:rsidR="00601B6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防治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規定。 </w:t>
      </w:r>
    </w:p>
    <w:p w:rsidR="00B06F41" w:rsidRPr="00E90DE3" w:rsidRDefault="00B06F41" w:rsidP="001B5D86">
      <w:pPr>
        <w:tabs>
          <w:tab w:val="left" w:pos="142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參、防治工作</w:t>
      </w:r>
      <w:r w:rsidR="0063567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 </w:t>
      </w:r>
    </w:p>
    <w:p w:rsidR="00B06F41" w:rsidRPr="00E90DE3" w:rsidRDefault="00B06F41" w:rsidP="00DE7656">
      <w:pPr>
        <w:tabs>
          <w:tab w:val="left" w:pos="567"/>
          <w:tab w:val="left" w:pos="709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一、校園安全規劃：               </w:t>
      </w:r>
    </w:p>
    <w:p w:rsidR="00635674" w:rsidRPr="00E90DE3" w:rsidRDefault="00B06F41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（一）依空間配置、管理與保全、標示系統、求救系統與安全路線、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照明與空間穿透性及其他空間安全要素，定期檢討校園空間</w:t>
      </w:r>
      <w:r w:rsidR="0063567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設施之使用情形</w:t>
      </w:r>
      <w:r w:rsidR="0063567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及檢視校園整體安全，並應考量學生之差異，</w:t>
      </w:r>
    </w:p>
    <w:p w:rsidR="00B06F41" w:rsidRPr="00E90DE3" w:rsidRDefault="00635674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以確保全體學生之權益。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06F41" w:rsidRPr="00E90DE3" w:rsidRDefault="00B06F41" w:rsidP="001B5D8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（二）記錄校園內曾經發生性侵害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事件之空間，依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4679A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據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實際需要繪製校園危險地圖。 </w:t>
      </w:r>
    </w:p>
    <w:p w:rsidR="00B06F41" w:rsidRPr="00E90DE3" w:rsidRDefault="00B06F41" w:rsidP="001B5D8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（三）校園空間之範圍包括宿舍、衛浴設備。 </w:t>
      </w:r>
    </w:p>
    <w:p w:rsidR="006D156A" w:rsidRPr="00E90DE3" w:rsidRDefault="00B06F41" w:rsidP="001B5D86">
      <w:pPr>
        <w:tabs>
          <w:tab w:val="left" w:pos="851"/>
          <w:tab w:val="left" w:pos="1134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（四）總務處規劃與檢討校園空間與設施時，參考性別平等教育委員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會之建議並考量學生之身心功能或語言文化差異之特殊性，提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供符合其需要之安全規劃及說明方式。 </w:t>
      </w:r>
    </w:p>
    <w:p w:rsidR="006D156A" w:rsidRPr="00E90DE3" w:rsidRDefault="006D156A" w:rsidP="00DE7656">
      <w:pPr>
        <w:tabs>
          <w:tab w:val="left" w:pos="851"/>
          <w:tab w:val="left" w:pos="1134"/>
          <w:tab w:val="left" w:pos="1985"/>
        </w:tabs>
        <w:spacing w:line="400" w:lineRule="exact"/>
        <w:ind w:left="1842" w:rightChars="-41" w:right="-98" w:hangingChars="658" w:hanging="18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26C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總務處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定期舉行校園空間安全檢視說明會</w:t>
      </w:r>
      <w:r w:rsidR="005704A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得採</w:t>
      </w:r>
      <w:r w:rsidR="000A5C07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納入電子化</w:t>
      </w:r>
      <w:r w:rsidR="009B2DE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會議，</w:t>
      </w:r>
      <w:r w:rsidR="005704A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邀集專業空間設計者、</w:t>
      </w:r>
      <w:r w:rsidR="00C26C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教職員工生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及其他校園使用者參與，公告前</w:t>
      </w:r>
      <w:r w:rsidR="00C26C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逐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條檢視成果、檢視報告及相關紀錄，並檢視校園危險空間改善進度</w:t>
      </w:r>
      <w:r w:rsidR="00525F1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，每學期</w:t>
      </w:r>
      <w:r w:rsidR="004848D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性平會報告</w:t>
      </w:r>
      <w:r w:rsidR="00525F1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工作事項。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D156A" w:rsidRPr="00E90DE3" w:rsidRDefault="006D156A" w:rsidP="00D46D06">
      <w:pPr>
        <w:tabs>
          <w:tab w:val="left" w:pos="567"/>
          <w:tab w:val="left" w:pos="709"/>
          <w:tab w:val="left" w:pos="851"/>
          <w:tab w:val="left" w:pos="1134"/>
        </w:tabs>
        <w:spacing w:line="400" w:lineRule="exact"/>
        <w:ind w:rightChars="-100" w:right="-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二、校內外教學與人際互動注意事項</w:t>
      </w:r>
      <w:r w:rsidR="005704A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（一）本校教職員工生於進行校內外教學與人際互動時，應尊重性別</w:t>
      </w:r>
    </w:p>
    <w:p w:rsidR="006D156A" w:rsidRPr="00E90DE3" w:rsidRDefault="006D156A" w:rsidP="00DE7656">
      <w:pPr>
        <w:tabs>
          <w:tab w:val="left" w:pos="709"/>
          <w:tab w:val="left" w:pos="851"/>
          <w:tab w:val="left" w:pos="1134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多元與個別差異。 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（二）教師於執行教學、指導、訓練、評鑑、管理、輔導或提供學生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工作機會時，在與性或性別有關之人際互動上，不得發展有</w:t>
      </w:r>
      <w:r w:rsidR="00C26C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違</w:t>
      </w:r>
    </w:p>
    <w:p w:rsidR="006D156A" w:rsidRPr="00E90DE3" w:rsidRDefault="006D156A" w:rsidP="00DE765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ind w:rightChars="77" w:right="1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專業倫理之關係。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（三）教師發現其與學生之關係有違反前項專業倫理之虞時，應主動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迴避或陳報學校處理。 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（四）教職員工生應尊重他人與自己之性或身體自主，避免不受歡迎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之追求行為，並不得以強制或暴力手段處理與性或性別有關</w:t>
      </w:r>
      <w:r w:rsidR="00DE7656" w:rsidRPr="00DE765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衝突。</w:t>
      </w:r>
    </w:p>
    <w:p w:rsidR="006D156A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三、禁止校園性侵害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性霸凌之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政策宣示： </w:t>
      </w:r>
    </w:p>
    <w:p w:rsidR="009B2DED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24D3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各處室分工積極推動防治教育，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針對教職員工生，每年定期舉</w:t>
      </w:r>
      <w:r w:rsidR="00063069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6306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辦校園性侵害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性騷擾及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防治之教育宣導活動，</w:t>
      </w:r>
      <w:r w:rsidR="00B24D3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以提升</w:t>
      </w:r>
    </w:p>
    <w:p w:rsidR="006D156A" w:rsidRPr="00E90DE3" w:rsidRDefault="009B2DED" w:rsidP="001B5D86">
      <w:pPr>
        <w:tabs>
          <w:tab w:val="left" w:pos="709"/>
          <w:tab w:val="left" w:pos="851"/>
          <w:tab w:val="left" w:pos="1134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24D3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教職員工生尊重他人與自己性或身體自主之</w:t>
      </w:r>
      <w:r w:rsidR="00E34B2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知能。</w:t>
      </w:r>
      <w:r w:rsidR="00063069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6306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（二）針對本校性別平等教育委員會（以下簡稱性平會）及負責校園</w:t>
      </w:r>
    </w:p>
    <w:p w:rsidR="00B06F41" w:rsidRPr="00E90DE3" w:rsidRDefault="006D156A" w:rsidP="001B5D86">
      <w:pPr>
        <w:tabs>
          <w:tab w:val="left" w:pos="709"/>
          <w:tab w:val="left" w:pos="851"/>
          <w:tab w:val="left" w:pos="1134"/>
          <w:tab w:val="left" w:pos="1276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事件處置相關單位人員，每年定期辦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相關之在職進修活動。 </w:t>
      </w:r>
    </w:p>
    <w:p w:rsidR="006D156A" w:rsidRPr="00E90DE3" w:rsidRDefault="00B06F41" w:rsidP="009D35E8">
      <w:pPr>
        <w:tabs>
          <w:tab w:val="left" w:pos="993"/>
          <w:tab w:val="left" w:pos="1418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6D156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34B2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D156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（三）鼓勵前款人員參加校內外校園性侵害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事件處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置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研習活動，並予以公差登記及經費補助。 </w:t>
      </w:r>
    </w:p>
    <w:p w:rsidR="006D156A" w:rsidRPr="00E90DE3" w:rsidRDefault="006D156A" w:rsidP="001B5D86">
      <w:pPr>
        <w:tabs>
          <w:tab w:val="left" w:pos="993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7F375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（四）利用</w:t>
      </w:r>
      <w:r w:rsidR="0006306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各種集會或文宣等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多元管道，公告周知本規定所規範之事</w:t>
      </w:r>
      <w:r w:rsidR="00063069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6306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7F375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6306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項，並納入</w:t>
      </w:r>
      <w:r w:rsidR="0006306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教職員工聘約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及學生手冊。 </w:t>
      </w:r>
    </w:p>
    <w:p w:rsidR="006D156A" w:rsidRPr="00E90DE3" w:rsidRDefault="006D156A" w:rsidP="00DE765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7F375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（五）鼓勵校園性侵害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事件被害人或檢舉人儘早申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DF58A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調查或檢舉，以利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蒐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證及調查處理。 </w:t>
      </w:r>
    </w:p>
    <w:p w:rsidR="006D156A" w:rsidRPr="00E90DE3" w:rsidRDefault="006D156A" w:rsidP="00DE7656">
      <w:pPr>
        <w:tabs>
          <w:tab w:val="left" w:pos="567"/>
          <w:tab w:val="left" w:pos="709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四、校園性侵害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事件之界定及樣態： </w:t>
      </w:r>
    </w:p>
    <w:p w:rsidR="006D156A" w:rsidRPr="00E90DE3" w:rsidRDefault="006D156A" w:rsidP="00DE7656">
      <w:pPr>
        <w:tabs>
          <w:tab w:val="left" w:pos="567"/>
          <w:tab w:val="left" w:pos="709"/>
          <w:tab w:val="left" w:pos="993"/>
        </w:tabs>
        <w:spacing w:line="4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C66A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本規定所稱之性侵害、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性騷擾、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性霸凌及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事件，依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條定義如下： </w:t>
      </w:r>
    </w:p>
    <w:p w:rsidR="006D156A" w:rsidRPr="00E90DE3" w:rsidRDefault="006D156A" w:rsidP="00DE7656">
      <w:pPr>
        <w:tabs>
          <w:tab w:val="left" w:pos="567"/>
          <w:tab w:val="left" w:pos="709"/>
          <w:tab w:val="left" w:pos="993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（一）性侵害：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指性侵害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犯罪防治法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所稱性侵害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犯罪之行為。 </w:t>
      </w:r>
    </w:p>
    <w:p w:rsidR="006D156A" w:rsidRPr="00E90DE3" w:rsidRDefault="006D156A" w:rsidP="00DE7656">
      <w:pPr>
        <w:tabs>
          <w:tab w:val="left" w:pos="567"/>
          <w:tab w:val="left" w:pos="709"/>
          <w:tab w:val="left" w:pos="993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（二）性騷擾：指符合下列情形之一，且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未達性侵害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之程度者：</w:t>
      </w:r>
    </w:p>
    <w:p w:rsidR="006D156A" w:rsidRPr="00E90DE3" w:rsidRDefault="006D156A" w:rsidP="001B5D86">
      <w:pPr>
        <w:tabs>
          <w:tab w:val="left" w:pos="567"/>
          <w:tab w:val="left" w:pos="709"/>
          <w:tab w:val="left" w:pos="993"/>
          <w:tab w:val="left" w:pos="2127"/>
          <w:tab w:val="left" w:pos="241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1.以明示或暗示之方式，從事不受歡迎且具有性意味或性別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歧</w:t>
      </w:r>
      <w:proofErr w:type="gramEnd"/>
    </w:p>
    <w:p w:rsidR="006D156A" w:rsidRPr="00E90DE3" w:rsidRDefault="006D156A" w:rsidP="001B5D86">
      <w:pPr>
        <w:tabs>
          <w:tab w:val="left" w:pos="567"/>
          <w:tab w:val="left" w:pos="709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視之言詞或行為，致影響他人之人格尊嚴、學習、或工作之</w:t>
      </w:r>
    </w:p>
    <w:p w:rsidR="006D156A" w:rsidRPr="00E90DE3" w:rsidRDefault="006D156A" w:rsidP="001B5D86">
      <w:pPr>
        <w:tabs>
          <w:tab w:val="left" w:pos="567"/>
          <w:tab w:val="left" w:pos="709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機會或表現者。 </w:t>
      </w:r>
    </w:p>
    <w:p w:rsidR="006D156A" w:rsidRPr="00E90DE3" w:rsidRDefault="006D156A" w:rsidP="001B5D86">
      <w:pPr>
        <w:tabs>
          <w:tab w:val="left" w:pos="567"/>
          <w:tab w:val="left" w:pos="709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2.以性或性別有關之行為，作為自己或他人獲得、喪失或減損</w:t>
      </w:r>
    </w:p>
    <w:p w:rsidR="006D156A" w:rsidRPr="00E90DE3" w:rsidRDefault="006D156A" w:rsidP="001B5D86">
      <w:pPr>
        <w:tabs>
          <w:tab w:val="left" w:pos="567"/>
          <w:tab w:val="left" w:pos="709"/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C8148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其學習或工作有關權益之條件者。 </w:t>
      </w:r>
    </w:p>
    <w:p w:rsidR="00C81489" w:rsidRPr="00E90DE3" w:rsidRDefault="00C81489" w:rsidP="00DE765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843"/>
          <w:tab w:val="left" w:pos="2127"/>
        </w:tabs>
        <w:spacing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性霸凌：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指透過語言、肢體或其他暴力，對於他人之性別特徵、性別特質、性傾向或性別認同進行貶抑、攻擊或威脅之</w:t>
      </w:r>
      <w:r w:rsidR="00DE7656" w:rsidRPr="00DE7656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為且非屬性騷擾者。 </w:t>
      </w:r>
    </w:p>
    <w:p w:rsidR="00C81489" w:rsidRPr="00E90DE3" w:rsidRDefault="00C81489" w:rsidP="00DE765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（四）校園性侵害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事件：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指校內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或不同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學校間所發</w:t>
      </w:r>
      <w:proofErr w:type="gramEnd"/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事件之一方為學校校長、教師、職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員、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工友或學生，他方為學生者。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前述人員之名詞定義如下：</w:t>
      </w:r>
    </w:p>
    <w:p w:rsidR="009B2DED" w:rsidRPr="00E90DE3" w:rsidRDefault="00B06F41" w:rsidP="009B5FAF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985"/>
          <w:tab w:val="left" w:pos="2127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教師：指專任教師、兼任教師、代理教師、代課教師、教官</w:t>
      </w:r>
      <w:r w:rsidR="00C23FB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A5C07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運用於協助教學之志願服務人員、實際執行教</w:t>
      </w:r>
      <w:r w:rsidR="009B2DE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學之教育實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習</w:t>
      </w:r>
      <w:r w:rsidR="000A5C07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122B05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及其他執行教學或研究之人員。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22B05" w:rsidRPr="00E90DE3" w:rsidRDefault="00B06F41" w:rsidP="009B2DE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985"/>
          <w:tab w:val="left" w:pos="2127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職員、工友：指前項教師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以外，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固定</w:t>
      </w:r>
      <w:r w:rsidRPr="00E90DE3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t>或</w:t>
      </w:r>
      <w:r w:rsidR="00122B05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定期執行學校事務</w:t>
      </w:r>
    </w:p>
    <w:p w:rsidR="00C81489" w:rsidRPr="00E90DE3" w:rsidRDefault="00122B05" w:rsidP="00122B05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9B2DE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或運用於協助學校事務之志願服務人員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  <w:r w:rsidR="00C81489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8148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3.學生：指具有學籍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、學制轉銜期間未具學籍者、接受進修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="009B5FAF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廣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教育者、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交換學生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、教育實習學生或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修生。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81489" w:rsidRPr="00E90DE3" w:rsidRDefault="00C81489" w:rsidP="00DE765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五、校園性侵害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事件之申請調查或檢舉之收件單位、</w:t>
      </w:r>
      <w:r w:rsidR="00DE7656" w:rsidRPr="00DE7656">
        <w:rPr>
          <w:rFonts w:ascii="標楷體" w:eastAsia="標楷體" w:hAnsi="標楷體" w:hint="eastAsia"/>
          <w:color w:val="000000" w:themeColor="text1"/>
          <w:sz w:val="28"/>
          <w:szCs w:val="28"/>
        </w:rPr>
        <w:t>電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話、電子 郵件等資訊及程序： 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（一）本校若發生性侵害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事件，被行為人或其法定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代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理人（以下簡稱申請人）、檢舉人，得以書面向學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處生輔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A26BD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請調查或檢舉。    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若行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為人為校長，則向教育部國民及學前教育署提出申請調查。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（二）本校若為行為人之兼任學校，受理申請調查或檢舉後，應以書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面通知行為人現所屬專任學校派代表參與調查。完成調查後，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其成立性侵害</w:t>
      </w:r>
      <w:r w:rsidR="00122B05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事件者，應將調查報告及</w:t>
      </w:r>
      <w:r w:rsidR="00B06F41" w:rsidRPr="00E90DE3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t>懲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122B05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122B05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理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建議移送行為人現所屬專任學校處理。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（三）本校接獲申請調查或檢舉發現無管轄權者，應將該案件於七個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工作日內移送其他有管轄權者，並通知當事人。 </w:t>
      </w:r>
    </w:p>
    <w:p w:rsidR="00C81489" w:rsidRPr="00E90DE3" w:rsidRDefault="00C81489" w:rsidP="00DE765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843"/>
          <w:tab w:val="left" w:pos="2127"/>
        </w:tabs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（四</w:t>
      </w:r>
      <w:r w:rsidR="00427597" w:rsidRPr="00E90DE3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事件之申請人或檢舉人得以言</w:t>
      </w:r>
      <w:r w:rsidR="00427597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詞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DE7656" w:rsidRDefault="00C81489" w:rsidP="00DE765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書面或電子郵件申請調查或檢舉；其以言詞或電子郵件為之</w:t>
      </w:r>
      <w:r w:rsidR="008C3DA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者，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8C3DA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E7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處生輔組應作成記錄，經向申請人或檢舉人朗讀或使</w:t>
      </w:r>
      <w:r w:rsidR="008C3DA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閱</w:t>
      </w:r>
      <w:r w:rsidR="00DE7656" w:rsidRPr="00DE7656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</w:p>
    <w:p w:rsidR="00C81489" w:rsidRPr="00E90DE3" w:rsidRDefault="00DE7656" w:rsidP="00DE765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8C3DA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確認其內容無誤後，由其簽名或蓋章。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（五）前項書面或言詞、電子郵件作成之記錄，應載明下列事項：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1.申請人或檢舉人姓名、身分證明文件字號、服務或就學之單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位及職稱、住居所、聯絡電話及申請調查日期。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2.申請人申請調查者，應載明被行為人之出生年月日。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3.申請人委任代理人代為申請調查者，應檢附委任書，並載明</w:t>
      </w:r>
    </w:p>
    <w:p w:rsidR="00B06F41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其姓名、身分證 明文件字號、住居所、聯絡電話。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4.申請調查或檢舉之事實內容。如有相關證據，亦應記載或附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卷。 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5.申請調查或檢舉電話：04-7281431。</w:t>
      </w:r>
    </w:p>
    <w:p w:rsidR="00C81489" w:rsidRPr="00E90DE3" w:rsidRDefault="00B06F41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8148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（六）學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處生輔組接獲申請調查或檢舉後，除有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性平法第二十九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第二項所定事由外，應於三日內將申請人或檢舉人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所提事證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:rsidR="00C81489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料交付性平會調查處理。 </w:t>
      </w:r>
    </w:p>
    <w:p w:rsidR="009B2DED" w:rsidRPr="00E90DE3" w:rsidRDefault="00C8148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（七）</w:t>
      </w:r>
      <w:r w:rsidR="007F714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性平會決定是否受理時，</w:t>
      </w:r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指定或輪派委員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組成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三人以上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F0353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初審</w:t>
      </w:r>
    </w:p>
    <w:p w:rsidR="00C81489" w:rsidRPr="00E90DE3" w:rsidRDefault="009B2DED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F0353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小組</w:t>
      </w:r>
      <w:r w:rsidR="007F714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認定之</w:t>
      </w:r>
      <w:r w:rsidR="00555C0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權責範圍如下：</w:t>
      </w:r>
    </w:p>
    <w:p w:rsidR="00C81489" w:rsidRPr="00E90DE3" w:rsidRDefault="00C81489" w:rsidP="00E43645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401F2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24C8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決定</w:t>
      </w:r>
      <w:r w:rsidR="007F714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是否受理申請或檢舉案件</w:t>
      </w:r>
      <w:r w:rsidR="00E43645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、調查小組</w:t>
      </w:r>
      <w:r w:rsidR="0003308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組成</w:t>
      </w:r>
      <w:r w:rsidR="00F06F9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、校園性別事件</w:t>
      </w:r>
      <w:r w:rsidR="0003308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3308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F06F9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之危機處理建議。</w:t>
      </w:r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若涉及案情簡單之事件，得委由該小組</w:t>
      </w:r>
      <w:proofErr w:type="gramStart"/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03308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3308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調查處理，然該小組之組成必須符合</w:t>
      </w:r>
      <w:proofErr w:type="gramStart"/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性平法第三十</w:t>
      </w:r>
      <w:proofErr w:type="gramEnd"/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條第二、三</w:t>
      </w:r>
      <w:r w:rsidR="0003308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3308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135A5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項之規定。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B5FAF" w:rsidRPr="00E90DE3" w:rsidRDefault="00C81489" w:rsidP="009B5FAF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（八）經媒體報導之校園性侵害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事件視同檢舉，本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應主動將事件交由性平會調查處理。疑似被行為人不願配合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調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查時，學校仍應提供必要之輔導或協助。若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處理霸凌事件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現有疑似性侵害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情事者，視同檢舉，由本</w:t>
      </w:r>
      <w:r w:rsidR="009D35E8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875C5B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校</w:t>
      </w:r>
      <w:r w:rsidR="009D2B87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防</w:t>
      </w:r>
      <w:proofErr w:type="gramStart"/>
      <w:r w:rsidR="00AB2CE9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制</w:t>
      </w:r>
      <w:r w:rsidR="00B06F41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因應小組</w:t>
      </w:r>
      <w:proofErr w:type="gramStart"/>
      <w:r w:rsidR="00AB2CE9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移請性平</w:t>
      </w:r>
      <w:proofErr w:type="gramEnd"/>
      <w:r w:rsidR="00AB2CE9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會</w:t>
      </w:r>
      <w:r w:rsidR="00B06F41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依</w:t>
      </w:r>
      <w:r w:rsidR="00CE2000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防治</w:t>
      </w:r>
      <w:r w:rsidR="00B06F41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準則第18條規定</w:t>
      </w:r>
      <w:r w:rsidR="009B2DED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辦</w:t>
      </w:r>
      <w:r w:rsidR="009B5FAF" w:rsidRPr="00E90DE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理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33149" w:rsidRPr="00E90DE3" w:rsidRDefault="00B9383F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B2DE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（九）接獲申請調查或檢舉後二十日內以書面通知申請人或檢舉人是</w:t>
      </w:r>
    </w:p>
    <w:p w:rsidR="00133149" w:rsidRPr="00E90DE3" w:rsidRDefault="00133149" w:rsidP="00220330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否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受理。不受理之書面通知，應敘明理由，並告知申請人或檢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舉人申復之期限及受理單位為學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處生輔組。 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（十）申請人或檢舉人於前項之期限內，未收到通知或接獲不受理通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知之次日起二十日內，得以書面具明理由，向學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處生輔組提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出申復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；其以言詞為之者，學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處生輔組應做成紀錄，經向申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請人或檢舉人朗讀或使閱覽，確認其內容無誤後，由其簽名或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蓋章。前述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不受理之申復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以一次為限。 </w:t>
      </w:r>
    </w:p>
    <w:p w:rsidR="00133149" w:rsidRPr="00E90DE3" w:rsidRDefault="00133149" w:rsidP="00AB2CE9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（十一）學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處生輔組接獲申復後，</w:t>
      </w:r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應將申請調查或檢舉</w:t>
      </w:r>
      <w:proofErr w:type="gramStart"/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案交性平</w:t>
      </w:r>
      <w:proofErr w:type="gramEnd"/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AB2CE9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重新討論受理事宜，並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於二十日內以書面通知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申復人</w:t>
      </w:r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End"/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檢</w:t>
      </w:r>
      <w:r w:rsidR="0066366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舉</w:t>
      </w:r>
      <w:r w:rsidR="00AB2CE9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人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申復結果。申復有理由者，</w:t>
      </w:r>
      <w:r w:rsidR="00AB2CE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性平會應依法調查處理。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六、校園性侵害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事件之調查及處理程序： </w:t>
      </w:r>
    </w:p>
    <w:p w:rsidR="00133149" w:rsidRPr="00E90DE3" w:rsidRDefault="00133149" w:rsidP="00E90DE3">
      <w:pPr>
        <w:tabs>
          <w:tab w:val="left" w:pos="-1418"/>
          <w:tab w:val="left" w:pos="-1134"/>
          <w:tab w:val="left" w:pos="-567"/>
        </w:tabs>
        <w:spacing w:line="400" w:lineRule="exact"/>
        <w:ind w:left="1842" w:hangingChars="658" w:hanging="18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（一）本校校長、教師、職員及工友知悉本校發生疑似校園性侵害</w:t>
      </w:r>
      <w:r w:rsidR="009D35E8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    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事件者，應立即</w:t>
      </w:r>
      <w:r w:rsidR="00C7636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以書面或其他通訊方式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向學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處生輔組通報，由生輔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依規定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實施校安通報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，並通知輔導室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依規定進行社政通報，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遲不得超過二十四小時。 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（二）學校通報時，除有調查必要、基於公共安全之考量或法規另有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別規定者外，對於當事人及檢舉人之姓名或其他足以辨識其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身分</w:t>
      </w:r>
      <w:r w:rsidR="00BF5EEB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之資料，應予以保密。 </w:t>
      </w:r>
    </w:p>
    <w:p w:rsidR="00133149" w:rsidRPr="00E90DE3" w:rsidRDefault="00133149" w:rsidP="00535E33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（三）性平會處理校園性侵害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事件時，得成立調查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調查之。調查小組以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人或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人為原則，其成員之組成，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依性</w:t>
      </w:r>
      <w:r w:rsidR="00B9756B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B9756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proofErr w:type="gramStart"/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法第三十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條第三項之規定。  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事件當事人之輔導人員，應迴避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事件之調查工作；參與校園性侵害、性騷擾或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事件之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調</w:t>
      </w:r>
      <w:r w:rsidR="00875C5B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查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及處理人員，亦應迴避對該當事人之輔導工作。 </w:t>
      </w:r>
    </w:p>
    <w:p w:rsidR="00133149" w:rsidRPr="00E90DE3" w:rsidRDefault="00133149" w:rsidP="00C76363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學校針對擔任調查小組之成員，應予公差(假)登記</w:t>
      </w:r>
      <w:r w:rsidR="005A279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76363" w:rsidRPr="00E90DE3">
        <w:rPr>
          <w:rFonts w:ascii="標楷體" w:eastAsia="標楷體" w:hAnsi="標楷體"/>
          <w:strike/>
          <w:color w:val="000000" w:themeColor="text1"/>
          <w:sz w:val="28"/>
          <w:szCs w:val="28"/>
        </w:rPr>
        <w:br/>
      </w:r>
      <w:r w:rsidR="00C7636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其交通費或相關費用，由事件管轄學校或機關，及派員參與調查</w:t>
      </w:r>
      <w:r w:rsidR="00C7636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7636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之學校支應。</w:t>
      </w:r>
      <w:r w:rsidR="00BF5EEB" w:rsidRPr="00E90DE3">
        <w:rPr>
          <w:rFonts w:ascii="標楷體" w:eastAsia="標楷體" w:hAnsi="標楷體"/>
          <w:strike/>
          <w:color w:val="000000" w:themeColor="text1"/>
          <w:sz w:val="28"/>
          <w:szCs w:val="28"/>
        </w:rPr>
        <w:br/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（四）性平會調查處理校園性侵害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事件時，應依下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列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式辦理： </w:t>
      </w:r>
    </w:p>
    <w:p w:rsidR="00C76363" w:rsidRPr="00E90DE3" w:rsidRDefault="00133149" w:rsidP="00C76363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C7636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行為人應親自出席接受調查，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當事人為未成年者，接受調查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C7636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7636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得由法定代理人陪同。</w:t>
      </w:r>
    </w:p>
    <w:p w:rsidR="00C76363" w:rsidRPr="00E90DE3" w:rsidRDefault="00C76363" w:rsidP="00C76363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2.被害人或其法定代理人要求不得通知現所屬學校時，得予尊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</w:p>
    <w:p w:rsidR="00133149" w:rsidRPr="00E90DE3" w:rsidRDefault="00C76363" w:rsidP="00C76363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，且得不通知現就讀學校派員參與調查。</w:t>
      </w:r>
    </w:p>
    <w:p w:rsidR="009D591E" w:rsidRPr="00E90DE3" w:rsidRDefault="009D591E" w:rsidP="009D591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3.當事人持有各級主管機關核發之有效特殊教育學生鑑定證明</w:t>
      </w:r>
    </w:p>
    <w:p w:rsidR="009D591E" w:rsidRPr="00E90DE3" w:rsidRDefault="009D591E" w:rsidP="009D591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，調查小組成員應有具備特殊教育專業者。</w:t>
      </w:r>
    </w:p>
    <w:p w:rsidR="00133149" w:rsidRPr="00E90DE3" w:rsidRDefault="009D591E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4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.行為人與被害人、檢舉人或受邀協助調查之人有權力不對等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之情形者，應避免其對質。 </w:t>
      </w:r>
    </w:p>
    <w:p w:rsidR="00133149" w:rsidRPr="00E90DE3" w:rsidRDefault="00133149" w:rsidP="009D591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84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9D591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學校就行為人、被害人、檢舉人或協助調查之人之姓名及其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他足以辨識身分之資料，應予保密。但有調查之必要或基於</w:t>
      </w:r>
    </w:p>
    <w:p w:rsidR="00133149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公共安全考量者，不在此限。 </w:t>
      </w:r>
    </w:p>
    <w:p w:rsidR="009D591E" w:rsidRPr="00E90DE3" w:rsidRDefault="009D591E" w:rsidP="009D591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6.</w:t>
      </w:r>
      <w:r w:rsidR="006840D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proofErr w:type="gramStart"/>
      <w:r w:rsidR="006840D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性平法第三十</w:t>
      </w:r>
      <w:proofErr w:type="gramEnd"/>
      <w:r w:rsidR="006840D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條第四項規定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以書面通知當事人、相關人員或</w:t>
      </w:r>
      <w:r w:rsidR="006840DD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6840D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單位配合調查及提供資料時，應記載調查目的、時間、地點及</w:t>
      </w:r>
      <w:r w:rsidR="006840DD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6840DD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不到場所生之效果。</w:t>
      </w:r>
    </w:p>
    <w:p w:rsidR="009D591E" w:rsidRPr="00E90DE3" w:rsidRDefault="009D591E" w:rsidP="008C04A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7.通知</w:t>
      </w:r>
      <w:r w:rsidR="008C04A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應載明當事人不得私下聯繫或運用網際網路、通訊軟體</w:t>
      </w:r>
    </w:p>
    <w:p w:rsidR="009D591E" w:rsidRPr="00E90DE3" w:rsidRDefault="009D591E" w:rsidP="009D591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或其他管道散布事件之資訊。</w:t>
      </w:r>
    </w:p>
    <w:p w:rsidR="009D591E" w:rsidRPr="00E90DE3" w:rsidRDefault="009D591E" w:rsidP="009D591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8.</w:t>
      </w:r>
      <w:r w:rsidR="008C04A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學校所屬人員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不得以任何名義對案情進行瞭解或調查，且不得</w:t>
      </w:r>
      <w:r w:rsidR="008C04AE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C04A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要求當事人提交自述或切結文件。</w:t>
      </w:r>
    </w:p>
    <w:p w:rsidR="00133149" w:rsidRPr="00E90DE3" w:rsidRDefault="009D591E" w:rsidP="00614742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9.基於調查之必要，得於不違反保密義務之範圍內另作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成書面資</w:t>
      </w:r>
      <w:r w:rsidR="00CE2000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  </w:t>
      </w:r>
      <w:r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料，交由行為人、被害人或受邀協助調查之人</w:t>
      </w:r>
      <w:proofErr w:type="gramStart"/>
      <w:r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閱覽</w:t>
      </w:r>
      <w:r w:rsidR="00CE2000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或告以</w:t>
      </w:r>
      <w:proofErr w:type="gramEnd"/>
      <w:r w:rsidR="00CE2000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要旨</w:t>
      </w:r>
      <w:r w:rsidR="00614742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。</w:t>
      </w:r>
      <w:r w:rsidR="00CE2000" w:rsidRPr="00614742">
        <w:rPr>
          <w:rFonts w:ascii="標楷體" w:eastAsia="標楷體" w:hAnsi="標楷體"/>
          <w:color w:val="000000" w:themeColor="text1"/>
          <w:spacing w:val="-10"/>
          <w:sz w:val="28"/>
          <w:szCs w:val="28"/>
        </w:rPr>
        <w:br/>
      </w:r>
      <w:r w:rsid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 xml:space="preserve">     </w:t>
      </w:r>
      <w:r w:rsidR="0013314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0638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C04A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10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.申請人撤回申請調查時，為釐清相關法律責任，本校得經性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</w:p>
    <w:p w:rsidR="00B06F41" w:rsidRPr="00E90DE3" w:rsidRDefault="00133149" w:rsidP="001B5D86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會決議，或經行為人請求，繼續調查處理。 </w:t>
      </w:r>
    </w:p>
    <w:p w:rsidR="00133149" w:rsidRPr="00E90DE3" w:rsidRDefault="00133149" w:rsidP="001B5D86">
      <w:pPr>
        <w:tabs>
          <w:tab w:val="left" w:pos="993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（五）為保障校園性侵害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事件當事人之受教權或工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875C5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作權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，本校於必要時得依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性平法第二十三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條規定，採取下列處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535D0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置，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並報教育部備查：  </w:t>
      </w:r>
    </w:p>
    <w:p w:rsidR="00133149" w:rsidRPr="00E90DE3" w:rsidRDefault="00B06F41" w:rsidP="001B5D86">
      <w:pPr>
        <w:pStyle w:val="a3"/>
        <w:numPr>
          <w:ilvl w:val="0"/>
          <w:numId w:val="2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彈性處理當事人之出缺勤紀錄或成績考核，並積極協助其課</w:t>
      </w:r>
    </w:p>
    <w:p w:rsidR="006661E4" w:rsidRPr="00E90DE3" w:rsidRDefault="00133149" w:rsidP="001B5D86">
      <w:pPr>
        <w:tabs>
          <w:tab w:val="left" w:pos="993"/>
          <w:tab w:val="left" w:pos="2127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業或職務，得不受請假、教師及學生成績考核相關規定之限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制。 </w:t>
      </w:r>
    </w:p>
    <w:p w:rsidR="006661E4" w:rsidRPr="00E90DE3" w:rsidRDefault="00B06F41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2.尊重被害人之意願，減低當事人雙方互動之機會。 </w:t>
      </w:r>
    </w:p>
    <w:p w:rsidR="006661E4" w:rsidRPr="00E90DE3" w:rsidRDefault="00B06F41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3.避免報復情事。 </w:t>
      </w:r>
    </w:p>
    <w:p w:rsidR="006661E4" w:rsidRPr="00E90DE3" w:rsidRDefault="00B06F41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4.預防、減低行為人再度加害之可能。 </w:t>
      </w:r>
    </w:p>
    <w:p w:rsidR="006661E4" w:rsidRPr="00E90DE3" w:rsidRDefault="00B06F41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5.其他性平會認為必要之處置。</w:t>
      </w:r>
    </w:p>
    <w:p w:rsidR="006661E4" w:rsidRPr="00E90DE3" w:rsidRDefault="00B06F41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當事人非本校之人員時，應通知當事人所屬學校，依前項規</w:t>
      </w:r>
      <w:r w:rsidR="0066366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</w:p>
    <w:p w:rsidR="006661E4" w:rsidRPr="00E90DE3" w:rsidRDefault="00B06F41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處理。 </w:t>
      </w:r>
    </w:p>
    <w:p w:rsidR="006661E4" w:rsidRPr="00E90DE3" w:rsidRDefault="00B06F41" w:rsidP="001B5D86">
      <w:pPr>
        <w:tabs>
          <w:tab w:val="left" w:pos="993"/>
          <w:tab w:val="left" w:pos="1985"/>
        </w:tabs>
        <w:spacing w:line="400" w:lineRule="exact"/>
        <w:ind w:left="1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前二項必要之處置，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應經性平會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決議通過後執行。 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（六）性平會應視當事人之身心狀況，主動轉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至各相關機構，以提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供必要之協助。但性平會就該事件仍應依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性平法為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調查處理。 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當事人非本校之人員時，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通知當事人所屬學校，依前項規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CE2000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提供必要之協助。 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（七）本校依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性平法第二十四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條第一項規定，於必要時，應對當事人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提供下列適當協助： 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1.心理諮商輔導。 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2.法律諮詢管道。 </w:t>
      </w:r>
    </w:p>
    <w:p w:rsidR="006661E4" w:rsidRPr="00E90DE3" w:rsidRDefault="006661E4" w:rsidP="00535D09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3.課業協助。 </w:t>
      </w:r>
    </w:p>
    <w:p w:rsidR="006661E4" w:rsidRPr="00E90DE3" w:rsidRDefault="006661E4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4.經濟協助。</w:t>
      </w:r>
    </w:p>
    <w:p w:rsidR="006661E4" w:rsidRPr="00E90DE3" w:rsidRDefault="006661E4" w:rsidP="001B5D86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5.其他性平會認為必要之保護措施或協助。 </w:t>
      </w:r>
    </w:p>
    <w:p w:rsidR="006661E4" w:rsidRPr="00E90DE3" w:rsidRDefault="006661E4" w:rsidP="001B5D86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當事人非本校之人員時，應通知當事人所屬學校，依前項規</w:t>
      </w:r>
      <w:r w:rsidR="00AA171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AA1712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A171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提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供適當協助。 </w:t>
      </w:r>
    </w:p>
    <w:p w:rsidR="006661E4" w:rsidRPr="00E90DE3" w:rsidRDefault="006661E4" w:rsidP="001B5D86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前二項協助得委請醫師、</w:t>
      </w:r>
      <w:r w:rsidR="0048766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臨床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心理師、</w:t>
      </w:r>
      <w:r w:rsidR="0048766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諮商心理師、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社會工作</w:t>
      </w:r>
      <w:r w:rsidR="0048766B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48766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師或律師等專業</w:t>
      </w:r>
      <w:r w:rsidR="00AA1712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人</w:t>
      </w:r>
      <w:r w:rsidR="00B06F41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員為之，其所需費用，由本校相關經費支應</w:t>
      </w:r>
      <w:r w:rsidR="00614742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之。</w:t>
      </w:r>
      <w:r w:rsidR="0048766B" w:rsidRPr="00614742">
        <w:rPr>
          <w:rFonts w:ascii="標楷體" w:eastAsia="標楷體" w:hAnsi="標楷體"/>
          <w:color w:val="000000" w:themeColor="text1"/>
          <w:spacing w:val="-10"/>
          <w:sz w:val="28"/>
          <w:szCs w:val="28"/>
        </w:rPr>
        <w:br/>
      </w:r>
      <w:r w:rsidR="0048766B" w:rsidRPr="00614742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（八）性別平等教育委員會之調查處理，不受該事件司法程序是否進</w:t>
      </w:r>
    </w:p>
    <w:p w:rsidR="006661E4" w:rsidRPr="00E90DE3" w:rsidRDefault="006661E4" w:rsidP="001B5D86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行及處理結果之影響。 </w:t>
      </w:r>
    </w:p>
    <w:p w:rsidR="006661E4" w:rsidRPr="00E90DE3" w:rsidRDefault="006661E4" w:rsidP="001B5D86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（九）基於尊重專業判斷及避免重複詢問原則，本校對於與校園性侵</w:t>
      </w:r>
    </w:p>
    <w:p w:rsidR="00125467" w:rsidRPr="00E90DE3" w:rsidRDefault="006661E4" w:rsidP="001B5D86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性霸凌事件事件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有關之事實認定，應依據性平會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</w:t>
      </w:r>
      <w:r w:rsidR="004E738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53D2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調查報告。</w:t>
      </w:r>
    </w:p>
    <w:p w:rsidR="00125467" w:rsidRPr="00E90DE3" w:rsidRDefault="00125467" w:rsidP="00125467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性平會召開會議審議調查報告認定性侵害、性騷擾或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性霸凌行</w:t>
      </w:r>
      <w:proofErr w:type="gramEnd"/>
    </w:p>
    <w:p w:rsidR="00125467" w:rsidRPr="00E90DE3" w:rsidRDefault="00125467" w:rsidP="00125467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為屬實，依其事實認定對學校提出改變身分之處理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建議者，由</w:t>
      </w:r>
      <w:r w:rsidR="00CE2000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學校檢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附經性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平會審議通過之調查報告，通知行為人限期提出</w:t>
      </w:r>
      <w:r w:rsidR="00CE2000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書面陳述意見。</w:t>
      </w:r>
    </w:p>
    <w:p w:rsidR="00125467" w:rsidRPr="00E90DE3" w:rsidRDefault="00125467" w:rsidP="00125467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前項行為人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不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於期限內提出書面陳述意見者，視為放棄陳述之</w:t>
      </w:r>
    </w:p>
    <w:p w:rsidR="00EA5446" w:rsidRPr="00E90DE3" w:rsidRDefault="00125467" w:rsidP="00125467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機會；有書面陳述意見者，性平會應再次召開會議審酌其書面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陳述意見，除有</w:t>
      </w:r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</w:t>
      </w:r>
      <w:proofErr w:type="gramStart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proofErr w:type="gramEnd"/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第三十二條第三項所定之情形外，不</w:t>
      </w:r>
    </w:p>
    <w:p w:rsidR="00125467" w:rsidRPr="00E90DE3" w:rsidRDefault="00EA5446" w:rsidP="00125467">
      <w:pPr>
        <w:tabs>
          <w:tab w:val="left" w:pos="993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125467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得重新調查。</w:t>
      </w:r>
    </w:p>
    <w:p w:rsidR="006661E4" w:rsidRPr="00E90DE3" w:rsidRDefault="00125467" w:rsidP="00614742">
      <w:pPr>
        <w:tabs>
          <w:tab w:val="left" w:pos="993"/>
          <w:tab w:val="left" w:pos="1276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學校決定議處之權責單位，於審議</w:t>
      </w:r>
      <w:proofErr w:type="gramStart"/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proofErr w:type="gramEnd"/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處時，除有</w:t>
      </w:r>
      <w:proofErr w:type="gramStart"/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2A2F8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法第三十</w:t>
      </w:r>
      <w:proofErr w:type="gramEnd"/>
      <w:r w:rsidR="00CE2000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E200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二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條第三項所定之情形外，不得要求性平會重新</w:t>
      </w:r>
      <w:r w:rsidR="002A2F8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調查，亦不得</w:t>
      </w:r>
      <w:r w:rsidR="002A2F8E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A2F8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自行調查。</w:t>
      </w:r>
    </w:p>
    <w:p w:rsidR="006661E4" w:rsidRPr="00E90DE3" w:rsidRDefault="009B2DED" w:rsidP="007D708B">
      <w:pPr>
        <w:tabs>
          <w:tab w:val="left" w:pos="993"/>
          <w:tab w:val="left" w:pos="1276"/>
          <w:tab w:val="left" w:pos="1418"/>
          <w:tab w:val="left" w:pos="1985"/>
          <w:tab w:val="left" w:pos="212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6661E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（十）校園性侵害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性霸凌事件事件經性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平會調查屬實後，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</w:t>
      </w:r>
      <w:r w:rsidR="00AA171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相關法律或法規規定懲處。若其他機關依相關法律或法規有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</w:t>
      </w:r>
      <w:r w:rsidR="0022033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處權限時，應將該事件移送其他權責機關</w:t>
      </w:r>
      <w:r w:rsidR="0052635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處；其經證</w:t>
      </w:r>
      <w:r w:rsidR="00B367CA" w:rsidRPr="00B367CA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bookmarkStart w:id="0" w:name="_GoBack"/>
      <w:bookmarkEnd w:id="0"/>
      <w:r w:rsidR="00220330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2033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AA171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誣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告之事實者，並應依法對申請人或檢舉人為適當之懲處。</w:t>
      </w:r>
    </w:p>
    <w:p w:rsidR="006661E4" w:rsidRPr="00E90DE3" w:rsidRDefault="006661E4" w:rsidP="001B5D86">
      <w:pPr>
        <w:tabs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（十一）性平會調查完成後，應將調查報告及處理建議，以書面向學校</w:t>
      </w:r>
    </w:p>
    <w:p w:rsidR="006661E4" w:rsidRPr="00E90DE3" w:rsidRDefault="006661E4" w:rsidP="001B5D86">
      <w:pPr>
        <w:tabs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提出報告。學校應於接獲前項調查報告後二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月內，自行或移</w:t>
      </w:r>
    </w:p>
    <w:p w:rsidR="006661E4" w:rsidRPr="00E90DE3" w:rsidRDefault="006661E4" w:rsidP="001B5D86">
      <w:pPr>
        <w:tabs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送相關權責機關依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性平法或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相關法律或法規規定議處，並將處</w:t>
      </w:r>
    </w:p>
    <w:p w:rsidR="006661E4" w:rsidRPr="00E90DE3" w:rsidRDefault="006661E4" w:rsidP="001B5D86">
      <w:pPr>
        <w:tabs>
          <w:tab w:val="left" w:pos="851"/>
          <w:tab w:val="left" w:pos="993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理之結果，以書面載明事實及理由通知申請人、檢舉人及行為</w:t>
      </w:r>
    </w:p>
    <w:p w:rsidR="006661E4" w:rsidRPr="00E90DE3" w:rsidRDefault="006661E4" w:rsidP="001B5D86">
      <w:pPr>
        <w:tabs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人。相關權責單位為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上述議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處前，得要求性平會之代表列席說</w:t>
      </w:r>
    </w:p>
    <w:p w:rsidR="006661E4" w:rsidRPr="00E90DE3" w:rsidRDefault="006661E4" w:rsidP="001B5D86">
      <w:pPr>
        <w:tabs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明。上述所稱相關權責單位於學生為學生獎懲委員會；於教師</w:t>
      </w:r>
      <w:r w:rsidR="00BF5EEB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為教師評議委員會、教師考核委員會；於職員、工友為考核委</w:t>
      </w:r>
      <w:r w:rsidR="00BF5EEB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BF5EE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員會；於校長為教育部國民及學前教育署。 </w:t>
      </w:r>
    </w:p>
    <w:p w:rsidR="006661E4" w:rsidRPr="00E90DE3" w:rsidRDefault="006661E4" w:rsidP="007D708B">
      <w:pPr>
        <w:tabs>
          <w:tab w:val="left" w:pos="567"/>
          <w:tab w:val="left" w:pos="709"/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七、校園性侵害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性霸凌事件之申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復及救濟程序： </w:t>
      </w:r>
    </w:p>
    <w:p w:rsidR="006661E4" w:rsidRPr="00E90DE3" w:rsidRDefault="006661E4" w:rsidP="001B5D86">
      <w:pPr>
        <w:tabs>
          <w:tab w:val="left" w:pos="567"/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（一）學校將處理結果，以書面通知申請人及行為人時，應一併提供</w:t>
      </w:r>
    </w:p>
    <w:p w:rsidR="006661E4" w:rsidRPr="00E90DE3" w:rsidRDefault="006661E4" w:rsidP="001B5D86">
      <w:pPr>
        <w:tabs>
          <w:tab w:val="left" w:pos="567"/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調查報告，並告知申復之期限及受理窗口或機關。 </w:t>
      </w:r>
    </w:p>
    <w:p w:rsidR="006661E4" w:rsidRPr="00E90DE3" w:rsidRDefault="006661E4" w:rsidP="007D708B">
      <w:pPr>
        <w:tabs>
          <w:tab w:val="left" w:pos="567"/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（二）本校校園性侵害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事件涉及學生的案件由學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擔任申復窗口；涉及教師及職員工的案件由人事室擔任</w:t>
      </w:r>
      <w:r w:rsidR="0076516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申復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</w:t>
      </w:r>
      <w:r w:rsidR="0076516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窗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口。 </w:t>
      </w:r>
    </w:p>
    <w:p w:rsidR="006661E4" w:rsidRPr="00E90DE3" w:rsidRDefault="006661E4" w:rsidP="001B5D86">
      <w:pPr>
        <w:tabs>
          <w:tab w:val="left" w:pos="567"/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（三）申請人或行為人對學校或主管機關處理之結果不服者，得於收</w:t>
      </w:r>
    </w:p>
    <w:p w:rsidR="006661E4" w:rsidRPr="00E90DE3" w:rsidRDefault="006661E4" w:rsidP="001B5D86">
      <w:pPr>
        <w:tabs>
          <w:tab w:val="left" w:pos="567"/>
          <w:tab w:val="left" w:pos="851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到書面通知次日起二十日內，以書面具明理由向學校或主管機</w:t>
      </w:r>
    </w:p>
    <w:p w:rsidR="006661E4" w:rsidRPr="00E90DE3" w:rsidRDefault="006661E4" w:rsidP="001B5D86">
      <w:p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552DF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關申復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；其以言詞為之者，本校受理窗口應指派專人作成紀錄，</w:t>
      </w:r>
    </w:p>
    <w:p w:rsidR="00552DFA" w:rsidRPr="00E90DE3" w:rsidRDefault="006661E4" w:rsidP="007D708B">
      <w:pPr>
        <w:tabs>
          <w:tab w:val="left" w:pos="567"/>
          <w:tab w:val="left" w:pos="851"/>
          <w:tab w:val="left" w:pos="993"/>
          <w:tab w:val="left" w:pos="1276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52DF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經向申請人或行為人朗讀或使閱覽，確認其內容無誤後，由其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簽名或蓋章。 </w:t>
      </w:r>
    </w:p>
    <w:p w:rsidR="00552DFA" w:rsidRPr="00E90DE3" w:rsidRDefault="00552DFA" w:rsidP="007D708B">
      <w:pPr>
        <w:tabs>
          <w:tab w:val="left" w:pos="567"/>
          <w:tab w:val="left" w:pos="851"/>
          <w:tab w:val="left" w:pos="993"/>
          <w:tab w:val="left" w:pos="1276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D70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（四）學校接獲申復後，依下列程序處理： 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1.本校受理單位收件後，應即組成審議小組，並於三十日內作成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附理由之決定，以書面通知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申復人申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復結果。 </w:t>
      </w:r>
    </w:p>
    <w:p w:rsidR="00552DFA" w:rsidRPr="00E90DE3" w:rsidRDefault="00552DFA" w:rsidP="0013355C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spacing w:line="400" w:lineRule="exact"/>
        <w:ind w:left="1982" w:rightChars="17" w:right="41" w:hangingChars="708" w:hanging="19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B06F41" w:rsidRPr="0013355C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審議小組應包括性別平等教育相關專家學者、法律專業人員三人或五人，其小組成員中，女性人數比例應占成員總數二分</w:t>
      </w:r>
      <w:r w:rsidR="00B616FB" w:rsidRPr="0013355C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之</w:t>
      </w:r>
      <w:r w:rsidR="00B06F41" w:rsidRPr="0013355C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一以上，具校園性侵害</w:t>
      </w:r>
      <w:r w:rsidR="00535E33" w:rsidRPr="0013355C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、</w:t>
      </w:r>
      <w:r w:rsidR="00B06F41" w:rsidRPr="0013355C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性騷擾及</w:t>
      </w:r>
      <w:proofErr w:type="gramStart"/>
      <w:r w:rsidR="00B06F41" w:rsidRPr="0013355C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性霸凌</w:t>
      </w:r>
      <w:proofErr w:type="gramEnd"/>
      <w:r w:rsidR="00B06F41" w:rsidRPr="0013355C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調查專業素養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員之專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家學者人數比例應占成員總數三分之一以上。 </w:t>
      </w:r>
    </w:p>
    <w:p w:rsidR="00552DFA" w:rsidRPr="00E90DE3" w:rsidRDefault="00552DFA" w:rsidP="0013355C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原性平會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委員及原調查小組成員不得擔任審議小組成員。 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4.審議小組召開會議時由小組成員推舉召集人，並主持會議。 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5.審議會議進行時，得視需要給予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申復人陳述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意見之機會，並得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邀所設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性平會相關委員或調查小組成員列席說明。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6.申復有理由時，將申復決定通知相關權責單位，由其重為決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前款申復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決定送達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申復人前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申復人得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撤回申復。 </w:t>
      </w:r>
    </w:p>
    <w:p w:rsidR="00552DFA" w:rsidRPr="00E90DE3" w:rsidRDefault="00552DFA" w:rsidP="007D708B">
      <w:pPr>
        <w:tabs>
          <w:tab w:val="left" w:pos="567"/>
          <w:tab w:val="left" w:pos="851"/>
          <w:tab w:val="left" w:pos="993"/>
          <w:tab w:val="left" w:pos="1276"/>
          <w:tab w:val="left" w:pos="1560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7D70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（五）學校發現調查程序有重大瑕疵或有足以影響原調查認定之新事</w:t>
      </w:r>
    </w:p>
    <w:p w:rsidR="00552DFA" w:rsidRPr="00E90DE3" w:rsidRDefault="00552DFA" w:rsidP="0013355C">
      <w:p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實、新證據，得要求性別平等教育委員會重新調查；依性騷擾</w:t>
      </w:r>
    </w:p>
    <w:p w:rsidR="00552DFA" w:rsidRPr="00E90DE3" w:rsidRDefault="00552DFA" w:rsidP="0013355C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防治法施行細則第六條規定，必要時得請求警察機關協助。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D70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（六）性別平等教育委員會於接獲學校重新調查之要求時，應另組調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查小組；其調查處理程序，依性別平等教育法之相關規定。</w:t>
      </w:r>
    </w:p>
    <w:p w:rsidR="00552DFA" w:rsidRPr="00E90DE3" w:rsidRDefault="00552DFA" w:rsidP="00535D09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D70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（七）申請人或行為人對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學校之申復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結果不服，得於接獲書面通知書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之次日起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十日內，依下列規定提起救濟： 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1.校長、教師：依教師法之規定。</w:t>
      </w:r>
    </w:p>
    <w:p w:rsidR="00552DFA" w:rsidRPr="00E90DE3" w:rsidRDefault="00552DFA" w:rsidP="001B5D86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2.職員、工友：依公務人員保障法或性別工作平等法之規定。 </w:t>
      </w:r>
    </w:p>
    <w:p w:rsidR="00552DFA" w:rsidRPr="00E90DE3" w:rsidRDefault="00552DFA" w:rsidP="00663664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3.學生：依規定向</w:t>
      </w:r>
      <w:r w:rsidR="002A2F8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本校學生申訴評議委員會(</w:t>
      </w:r>
      <w:r w:rsidR="00535D09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輔導室</w:t>
      </w:r>
      <w:r w:rsidR="002A2F8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提起</w:t>
      </w:r>
      <w:r w:rsidR="00663664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申訴。</w:t>
      </w:r>
      <w:r w:rsidR="002A2F8E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A2F8E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八、禁止報復之警示： </w:t>
      </w:r>
    </w:p>
    <w:p w:rsidR="00552DFA" w:rsidRPr="00E90DE3" w:rsidRDefault="00552DFA" w:rsidP="00535E33">
      <w:pPr>
        <w:tabs>
          <w:tab w:val="left" w:pos="567"/>
          <w:tab w:val="left" w:pos="993"/>
          <w:tab w:val="left" w:pos="184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（一）學校於調查處理校園性侵害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性霸凌事件期間，得採</w:t>
      </w:r>
      <w:proofErr w:type="gramEnd"/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必要之處置，以保障當事人之受教權或工作權。 </w:t>
      </w:r>
    </w:p>
    <w:p w:rsidR="00552DFA" w:rsidRPr="00E90DE3" w:rsidRDefault="00552DFA" w:rsidP="007D708B">
      <w:pPr>
        <w:tabs>
          <w:tab w:val="left" w:pos="567"/>
          <w:tab w:val="left" w:pos="993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（二）性平會為調查處理時，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應衡酌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雙方當事人之權力差距。 </w:t>
      </w:r>
    </w:p>
    <w:p w:rsidR="00552DFA" w:rsidRPr="00E90DE3" w:rsidRDefault="00552DFA" w:rsidP="001B5D86">
      <w:pPr>
        <w:tabs>
          <w:tab w:val="left" w:pos="567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（三）教師之人際互動警示，規定於本規定之防治工作項目第二項第</w:t>
      </w:r>
    </w:p>
    <w:p w:rsidR="00552DFA" w:rsidRPr="00E90DE3" w:rsidRDefault="00552DFA" w:rsidP="001B5D86">
      <w:pPr>
        <w:tabs>
          <w:tab w:val="left" w:pos="567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二、三款</w:t>
      </w:r>
      <w:r w:rsidR="00620ED0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52DFA" w:rsidRPr="00E90DE3" w:rsidRDefault="00552DFA" w:rsidP="001B5D86">
      <w:pPr>
        <w:tabs>
          <w:tab w:val="left" w:pos="567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（四）校園性侵害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事件當事人之受教權或工作權，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取本規定之防治工作項目第六項第五款之處置。 </w:t>
      </w:r>
    </w:p>
    <w:p w:rsidR="00552DFA" w:rsidRPr="00E90DE3" w:rsidRDefault="00552DFA" w:rsidP="001B5D86">
      <w:pPr>
        <w:tabs>
          <w:tab w:val="left" w:pos="567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九、隱私之保密： </w:t>
      </w:r>
    </w:p>
    <w:p w:rsidR="00B06F41" w:rsidRPr="00E90DE3" w:rsidRDefault="00552DFA" w:rsidP="00535E33">
      <w:pPr>
        <w:tabs>
          <w:tab w:val="left" w:pos="567"/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事件之處理人員，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均負有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保密之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36AB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義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務與責任，如有洩密時，應立即終止其職務，並應依刑法或</w:t>
      </w:r>
      <w:r w:rsidR="00E36ABF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36AB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他相關法規處罰。 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（二）為維護關係人之名譽與權益，學校應指定一人專責對外發言，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任何人員不得擅自對外發表言論。 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（三）當事人及檢舉人之姓名或其他足以辨識身分之資料，除有調查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之必要或基於公共安全之考量者外，應予保密。 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（四）關於調查時隱私之保密，規定於本規定之防治工作項目第六項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第四款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（五）本校調查校園性侵害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事件過程中，得視情況</w:t>
      </w:r>
      <w:r w:rsidR="00535E33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</w:t>
      </w:r>
      <w:r w:rsidR="00E36AB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就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相關事項、處理方式及原則予以說明，並得於事件處理完成</w:t>
      </w:r>
      <w:r w:rsidR="00E36ABF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36AB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，經被害人或其法定代理人之同意，將事件之有無、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樣態及</w:t>
      </w:r>
      <w:proofErr w:type="gramEnd"/>
      <w:r w:rsidR="00E36ABF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36AB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理方式予以公布。但不得揭露當事人之姓名或其他足以識別</w:t>
      </w:r>
      <w:r w:rsidR="00E36ABF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36AB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身分之資料。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（六）性平會就記載有當事人、檢舉人、證人姓名之原始文書應予封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存，不得供閱覽或提供予偵查、審判機關以外之人。但法律另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有規定者不在此限。 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（七）除原始文書外，調查處理校園性平事件人員對外所另行製作之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文書，應將當事人、檢舉人、證人之真實姓名及其他足以辨識</w:t>
      </w:r>
    </w:p>
    <w:p w:rsidR="00552DFA" w:rsidRPr="00E90DE3" w:rsidRDefault="00552DFA" w:rsidP="001B5D86">
      <w:pPr>
        <w:tabs>
          <w:tab w:val="left" w:pos="99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身分之資料刪除，並以代號為之。 </w:t>
      </w:r>
    </w:p>
    <w:p w:rsidR="00552DFA" w:rsidRPr="00E90DE3" w:rsidRDefault="00552DFA" w:rsidP="006A047F">
      <w:pPr>
        <w:tabs>
          <w:tab w:val="left" w:pos="993"/>
          <w:tab w:val="left" w:pos="1843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（八）本校依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性平法第二十七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條第一項規定建立之檔案資料，應指定</w:t>
      </w:r>
    </w:p>
    <w:p w:rsidR="00857592" w:rsidRPr="00E90DE3" w:rsidRDefault="00552DFA" w:rsidP="00857592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專責單位</w:t>
      </w:r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或人員保存二十五年；其以電子儲存媒體儲存者，</w:t>
      </w:r>
      <w:r w:rsidR="00734E8F" w:rsidRPr="00734E8F">
        <w:rPr>
          <w:rFonts w:ascii="標楷體" w:eastAsia="標楷體" w:hAnsi="標楷體" w:hint="eastAsia"/>
          <w:color w:val="000000" w:themeColor="text1"/>
          <w:sz w:val="28"/>
          <w:szCs w:val="28"/>
        </w:rPr>
        <w:t>必</w:t>
      </w:r>
      <w:r w:rsidR="00857592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</w:t>
      </w:r>
      <w:r w:rsidR="00CF00A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要時得採電子簽章或加密方式處理之。</w:t>
      </w:r>
    </w:p>
    <w:p w:rsidR="00CF00AB" w:rsidRPr="00E90DE3" w:rsidRDefault="00857592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</w:t>
      </w:r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依前項規定所建立之檔案資料，分為原始檔案與報告檔案。</w:t>
      </w:r>
    </w:p>
    <w:p w:rsidR="00552DFA" w:rsidRPr="00E90DE3" w:rsidRDefault="00CF00AB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前項原始檔案應予保密，其內容包括下列資料：</w:t>
      </w:r>
    </w:p>
    <w:p w:rsidR="00552DFA" w:rsidRPr="00E90DE3" w:rsidRDefault="00552DFA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1.事件發生之時間、樣態。 </w:t>
      </w:r>
    </w:p>
    <w:p w:rsidR="00552DFA" w:rsidRPr="00E90DE3" w:rsidRDefault="00552DFA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2.事件相關當事人（包括檢舉人、被害人、</w:t>
      </w:r>
      <w:r w:rsidR="00080DD7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行為人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552DFA" w:rsidRPr="00E90DE3" w:rsidRDefault="00552DFA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3.事件處理人員、流程及紀錄。</w:t>
      </w:r>
    </w:p>
    <w:p w:rsidR="00552DFA" w:rsidRPr="00E90DE3" w:rsidRDefault="00552DFA" w:rsidP="00857592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4.事件處理所製作之文書</w:t>
      </w:r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、訪談過程之錄音檔案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、取得之證據</w:t>
      </w:r>
      <w:r w:rsidR="00857592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及其他相關資料。</w:t>
      </w:r>
    </w:p>
    <w:p w:rsidR="00857592" w:rsidRPr="00E90DE3" w:rsidRDefault="00552DFA" w:rsidP="001B5D8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5.</w:t>
      </w:r>
      <w:r w:rsidR="0086405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行為人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之姓名、職稱或學籍資料、家庭背景等。</w:t>
      </w:r>
    </w:p>
    <w:p w:rsidR="00552DFA" w:rsidRPr="00E90DE3" w:rsidRDefault="00857592" w:rsidP="00857592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6.調查小組提交之調查報告初稿及性平會之會議紀錄。</w:t>
      </w:r>
    </w:p>
    <w:p w:rsidR="00B62329" w:rsidRPr="00E90DE3" w:rsidRDefault="00552DFA" w:rsidP="00857592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EA544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第二項報告檔案</w:t>
      </w:r>
      <w:proofErr w:type="gramStart"/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為經性平</w:t>
      </w:r>
      <w:proofErr w:type="gramEnd"/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會議決通過之調查報告；其內容應包</w:t>
      </w:r>
    </w:p>
    <w:p w:rsidR="00552DFA" w:rsidRPr="00E90DE3" w:rsidRDefault="00EA5446" w:rsidP="00EA5446">
      <w:pPr>
        <w:tabs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 </w:t>
      </w:r>
      <w:proofErr w:type="gramStart"/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括</w:t>
      </w:r>
      <w:proofErr w:type="gramEnd"/>
      <w:r w:rsidR="0085759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下列事項：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62329" w:rsidRPr="00E90DE3" w:rsidRDefault="00B62329" w:rsidP="00B62329">
      <w:pPr>
        <w:tabs>
          <w:tab w:val="left" w:pos="993"/>
          <w:tab w:val="left" w:pos="1985"/>
        </w:tabs>
        <w:spacing w:line="400" w:lineRule="exact"/>
        <w:ind w:left="18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1.申請調查事件之案由，包括當事人或檢舉之敘述。</w:t>
      </w:r>
    </w:p>
    <w:p w:rsidR="00B62329" w:rsidRPr="00E90DE3" w:rsidRDefault="00B62329" w:rsidP="00B62329">
      <w:pPr>
        <w:tabs>
          <w:tab w:val="left" w:pos="993"/>
          <w:tab w:val="left" w:pos="1985"/>
        </w:tabs>
        <w:spacing w:line="400" w:lineRule="exact"/>
        <w:ind w:left="18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2.調查訪談過程紀錄，包括日期及對象。</w:t>
      </w:r>
    </w:p>
    <w:p w:rsidR="00B62329" w:rsidRPr="00E90DE3" w:rsidRDefault="00B62329" w:rsidP="00B62329">
      <w:pPr>
        <w:tabs>
          <w:tab w:val="left" w:pos="993"/>
          <w:tab w:val="left" w:pos="1985"/>
        </w:tabs>
        <w:spacing w:line="400" w:lineRule="exact"/>
        <w:ind w:left="18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3.被申請調查人、申請調查人、證人與相關人士之陳述及答辯。</w:t>
      </w:r>
      <w:r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4.相關物證之查驗。</w:t>
      </w:r>
    </w:p>
    <w:p w:rsidR="00B62329" w:rsidRPr="00E90DE3" w:rsidRDefault="00B62329" w:rsidP="00B62329">
      <w:pPr>
        <w:tabs>
          <w:tab w:val="left" w:pos="993"/>
          <w:tab w:val="left" w:pos="1985"/>
        </w:tabs>
        <w:spacing w:line="400" w:lineRule="exact"/>
        <w:ind w:left="18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5.事實認定及理由。</w:t>
      </w:r>
    </w:p>
    <w:p w:rsidR="00B62329" w:rsidRPr="00E90DE3" w:rsidRDefault="00B62329" w:rsidP="00B62329">
      <w:pPr>
        <w:tabs>
          <w:tab w:val="left" w:pos="993"/>
          <w:tab w:val="left" w:pos="1985"/>
        </w:tabs>
        <w:spacing w:line="400" w:lineRule="exact"/>
        <w:ind w:left="18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6.處理建議。</w:t>
      </w:r>
    </w:p>
    <w:p w:rsidR="001A40AA" w:rsidRPr="00E90DE3" w:rsidRDefault="009B2DED" w:rsidP="007D708B">
      <w:pPr>
        <w:tabs>
          <w:tab w:val="left" w:pos="1134"/>
          <w:tab w:val="left" w:pos="1276"/>
          <w:tab w:val="left" w:pos="1418"/>
          <w:tab w:val="left" w:pos="1985"/>
        </w:tabs>
        <w:spacing w:line="400" w:lineRule="exact"/>
        <w:ind w:left="1982" w:rightChars="-41" w:right="-98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D70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（九）本校應建立校園性侵害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事件及</w:t>
      </w:r>
      <w:r w:rsidR="0086405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行為人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之檔案資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料。前項</w:t>
      </w:r>
      <w:r w:rsidR="0086405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行為人</w:t>
      </w:r>
      <w:r w:rsidR="001A40A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如為學生者，轉至其他學校就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讀時，學校認為有</w:t>
      </w:r>
      <w:r w:rsidR="001A40A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追蹤輔導之必要者，應於知悉後一個月內，通報行為人次</w:t>
      </w:r>
      <w:proofErr w:type="gramStart"/>
      <w:r w:rsidR="001A40A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1A40A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就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A40A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讀之學校。行為人為學生以外者，轉至其他學校服務時，主管機關及原服務之學校應追蹤輔導，並應通報行為人次</w:t>
      </w:r>
      <w:proofErr w:type="gramStart"/>
      <w:r w:rsidR="001A40A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1A40AA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服務之學校。</w:t>
      </w:r>
    </w:p>
    <w:p w:rsidR="00B97017" w:rsidRPr="00E90DE3" w:rsidRDefault="009B2DED" w:rsidP="007D708B">
      <w:pPr>
        <w:tabs>
          <w:tab w:val="left" w:pos="851"/>
          <w:tab w:val="left" w:pos="993"/>
          <w:tab w:val="left" w:pos="1134"/>
          <w:tab w:val="left" w:pos="1276"/>
          <w:tab w:val="left" w:pos="1985"/>
        </w:tabs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97017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D70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（十）本校若接獲前項通報，應對</w:t>
      </w:r>
      <w:r w:rsidR="0086405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行為人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實施必要之追蹤輔導，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非有正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當理由，並不得公布</w:t>
      </w:r>
      <w:r w:rsidR="00864052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行為人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之姓名或其他足以識別</w:t>
      </w:r>
      <w:r w:rsidR="009B5FAF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其身分之資料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B97017" w:rsidRPr="00E90DE3" w:rsidRDefault="00B97017" w:rsidP="007D708B">
      <w:pPr>
        <w:tabs>
          <w:tab w:val="left" w:pos="993"/>
          <w:tab w:val="left" w:pos="1985"/>
        </w:tabs>
        <w:spacing w:line="400" w:lineRule="exact"/>
        <w:ind w:leftChars="117" w:left="1981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（十一）本校任用教育人員或進用其他專職、兼職人員前，應依性侵害犯罪防治法之規定，查閱其有無性侵害之犯罪紀錄，或曾經主</w:t>
      </w:r>
      <w:r w:rsidR="00322DF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管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機關或學校性別平等教育委員會調查有性侵害</w:t>
      </w:r>
      <w:r w:rsidR="00535E33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B616F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霸</w:t>
      </w:r>
      <w:r w:rsidR="00322DF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凌</w:t>
      </w:r>
      <w:proofErr w:type="gramEnd"/>
      <w:r w:rsidR="00322DF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為屬實並經該管主管機關核准解聘或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續聘者。 </w:t>
      </w:r>
    </w:p>
    <w:p w:rsidR="00B97017" w:rsidRPr="00E90DE3" w:rsidRDefault="00B97017" w:rsidP="007D708B">
      <w:pPr>
        <w:tabs>
          <w:tab w:val="left" w:pos="851"/>
          <w:tab w:val="left" w:pos="993"/>
          <w:tab w:val="left" w:pos="1276"/>
          <w:tab w:val="left" w:pos="1985"/>
        </w:tabs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D70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22DF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(十二)檔案資料依「機密檔案管理辦法」處理，並由總務處文書組歸</w:t>
      </w:r>
      <w:r w:rsidR="00322DF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保管。</w:t>
      </w:r>
    </w:p>
    <w:p w:rsidR="00B97017" w:rsidRPr="00E90DE3" w:rsidRDefault="00B06F41" w:rsidP="007D708B">
      <w:pPr>
        <w:tabs>
          <w:tab w:val="left" w:pos="142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肆、本防治規定若有未盡事宜，皆依「性別平等教育法」與「校園性侵害性</w:t>
      </w:r>
    </w:p>
    <w:p w:rsidR="00B97017" w:rsidRPr="00E90DE3" w:rsidRDefault="00B97017" w:rsidP="001B5D86">
      <w:pPr>
        <w:tabs>
          <w:tab w:val="left" w:pos="142"/>
          <w:tab w:val="left" w:pos="993"/>
          <w:tab w:val="left" w:pos="198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騷擾或</w:t>
      </w:r>
      <w:proofErr w:type="gramStart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防治準則」等相關規定辦理。 </w:t>
      </w:r>
    </w:p>
    <w:p w:rsidR="004467C6" w:rsidRDefault="00B97017" w:rsidP="001B5D86">
      <w:pPr>
        <w:tabs>
          <w:tab w:val="left" w:pos="142"/>
          <w:tab w:val="left" w:pos="993"/>
          <w:tab w:val="left" w:pos="198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伍、本</w:t>
      </w:r>
      <w:r w:rsidR="00F6416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防治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規定經</w:t>
      </w:r>
      <w:r w:rsidR="00F6416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F6416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  <w:r w:rsidR="00F6416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等教育委員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F6416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討論</w:t>
      </w:r>
      <w:r w:rsidR="00F6416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決議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，提校務會議通過後，</w:t>
      </w:r>
      <w:r w:rsidR="00F64166" w:rsidRPr="00E90DE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F64166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704AB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06F41" w:rsidRPr="00E90DE3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陳校長核定後公告實施，修</w:t>
      </w:r>
      <w:r w:rsidR="00B06F41" w:rsidRPr="00B06F41">
        <w:rPr>
          <w:rFonts w:ascii="標楷體" w:eastAsia="標楷體" w:hAnsi="標楷體" w:hint="eastAsia"/>
          <w:sz w:val="28"/>
          <w:szCs w:val="28"/>
        </w:rPr>
        <w:t>正時亦同。</w:t>
      </w:r>
    </w:p>
    <w:sectPr w:rsidR="004467C6" w:rsidSect="00B06F41">
      <w:footerReference w:type="default" r:id="rId9"/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85" w:rsidRDefault="00997C85" w:rsidP="001A6C95">
      <w:r>
        <w:separator/>
      </w:r>
    </w:p>
  </w:endnote>
  <w:endnote w:type="continuationSeparator" w:id="0">
    <w:p w:rsidR="00997C85" w:rsidRDefault="00997C85" w:rsidP="001A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8615"/>
      <w:docPartObj>
        <w:docPartGallery w:val="Page Numbers (Bottom of Page)"/>
        <w:docPartUnique/>
      </w:docPartObj>
    </w:sdtPr>
    <w:sdtEndPr/>
    <w:sdtContent>
      <w:p w:rsidR="009D591E" w:rsidRDefault="009D59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CA" w:rsidRPr="00B367CA">
          <w:rPr>
            <w:noProof/>
            <w:lang w:val="zh-TW"/>
          </w:rPr>
          <w:t>10</w:t>
        </w:r>
        <w:r>
          <w:fldChar w:fldCharType="end"/>
        </w:r>
      </w:p>
    </w:sdtContent>
  </w:sdt>
  <w:p w:rsidR="009D591E" w:rsidRDefault="009D59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85" w:rsidRDefault="00997C85" w:rsidP="001A6C95">
      <w:r>
        <w:separator/>
      </w:r>
    </w:p>
  </w:footnote>
  <w:footnote w:type="continuationSeparator" w:id="0">
    <w:p w:rsidR="00997C85" w:rsidRDefault="00997C85" w:rsidP="001A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623"/>
    <w:multiLevelType w:val="hybridMultilevel"/>
    <w:tmpl w:val="A7923842"/>
    <w:lvl w:ilvl="0" w:tplc="14B0E34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">
    <w:nsid w:val="6598523F"/>
    <w:multiLevelType w:val="hybridMultilevel"/>
    <w:tmpl w:val="387AEA50"/>
    <w:lvl w:ilvl="0" w:tplc="2D64B3D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">
    <w:nsid w:val="6E796042"/>
    <w:multiLevelType w:val="hybridMultilevel"/>
    <w:tmpl w:val="BFD4DA98"/>
    <w:lvl w:ilvl="0" w:tplc="AEA2213E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">
    <w:nsid w:val="77DA437A"/>
    <w:multiLevelType w:val="hybridMultilevel"/>
    <w:tmpl w:val="AC0826F0"/>
    <w:lvl w:ilvl="0" w:tplc="D8F2511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4">
    <w:nsid w:val="798F4055"/>
    <w:multiLevelType w:val="hybridMultilevel"/>
    <w:tmpl w:val="2682D784"/>
    <w:lvl w:ilvl="0" w:tplc="203C26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1"/>
    <w:rsid w:val="00033083"/>
    <w:rsid w:val="00050C5C"/>
    <w:rsid w:val="00063069"/>
    <w:rsid w:val="00080DD7"/>
    <w:rsid w:val="00081810"/>
    <w:rsid w:val="00092873"/>
    <w:rsid w:val="000A5C07"/>
    <w:rsid w:val="000B602C"/>
    <w:rsid w:val="000D006A"/>
    <w:rsid w:val="000D0121"/>
    <w:rsid w:val="000D145A"/>
    <w:rsid w:val="000D268B"/>
    <w:rsid w:val="001076BB"/>
    <w:rsid w:val="00120966"/>
    <w:rsid w:val="00122B05"/>
    <w:rsid w:val="00125467"/>
    <w:rsid w:val="00133149"/>
    <w:rsid w:val="0013355C"/>
    <w:rsid w:val="00135A59"/>
    <w:rsid w:val="001469A5"/>
    <w:rsid w:val="00175AFE"/>
    <w:rsid w:val="00194815"/>
    <w:rsid w:val="00195C37"/>
    <w:rsid w:val="001A0E6D"/>
    <w:rsid w:val="001A40AA"/>
    <w:rsid w:val="001A6C95"/>
    <w:rsid w:val="001B5D86"/>
    <w:rsid w:val="001C08C7"/>
    <w:rsid w:val="001D3FF5"/>
    <w:rsid w:val="00205BB2"/>
    <w:rsid w:val="00206EBD"/>
    <w:rsid w:val="00207F51"/>
    <w:rsid w:val="00220330"/>
    <w:rsid w:val="002418B6"/>
    <w:rsid w:val="00274F55"/>
    <w:rsid w:val="00284F3A"/>
    <w:rsid w:val="0029585B"/>
    <w:rsid w:val="002A2F8E"/>
    <w:rsid w:val="002B2076"/>
    <w:rsid w:val="002B4A56"/>
    <w:rsid w:val="002C3B4B"/>
    <w:rsid w:val="002D7436"/>
    <w:rsid w:val="002F3257"/>
    <w:rsid w:val="002F6FF8"/>
    <w:rsid w:val="00300C46"/>
    <w:rsid w:val="003062CA"/>
    <w:rsid w:val="00306381"/>
    <w:rsid w:val="0031713D"/>
    <w:rsid w:val="00322DF1"/>
    <w:rsid w:val="00331CA0"/>
    <w:rsid w:val="00355512"/>
    <w:rsid w:val="00364D50"/>
    <w:rsid w:val="003A7316"/>
    <w:rsid w:val="00401F2A"/>
    <w:rsid w:val="00411766"/>
    <w:rsid w:val="00427597"/>
    <w:rsid w:val="00431443"/>
    <w:rsid w:val="00435BA0"/>
    <w:rsid w:val="004467C6"/>
    <w:rsid w:val="00460533"/>
    <w:rsid w:val="004630D8"/>
    <w:rsid w:val="004679AB"/>
    <w:rsid w:val="00480146"/>
    <w:rsid w:val="004848DD"/>
    <w:rsid w:val="0048766B"/>
    <w:rsid w:val="00492919"/>
    <w:rsid w:val="00494A08"/>
    <w:rsid w:val="004E7384"/>
    <w:rsid w:val="005251D5"/>
    <w:rsid w:val="00525F19"/>
    <w:rsid w:val="005260C4"/>
    <w:rsid w:val="0052635A"/>
    <w:rsid w:val="00535D09"/>
    <w:rsid w:val="00535E33"/>
    <w:rsid w:val="00552170"/>
    <w:rsid w:val="00552DFA"/>
    <w:rsid w:val="00555C0F"/>
    <w:rsid w:val="00556979"/>
    <w:rsid w:val="005704AB"/>
    <w:rsid w:val="005759B5"/>
    <w:rsid w:val="005A2794"/>
    <w:rsid w:val="005F2C25"/>
    <w:rsid w:val="00601B61"/>
    <w:rsid w:val="00614742"/>
    <w:rsid w:val="0062024F"/>
    <w:rsid w:val="00620ED0"/>
    <w:rsid w:val="00623892"/>
    <w:rsid w:val="00624C80"/>
    <w:rsid w:val="00635674"/>
    <w:rsid w:val="00663664"/>
    <w:rsid w:val="0066526A"/>
    <w:rsid w:val="006661E4"/>
    <w:rsid w:val="00674144"/>
    <w:rsid w:val="006840DD"/>
    <w:rsid w:val="00692B17"/>
    <w:rsid w:val="006A047F"/>
    <w:rsid w:val="006A3A59"/>
    <w:rsid w:val="006A6835"/>
    <w:rsid w:val="006B2AD1"/>
    <w:rsid w:val="006D156A"/>
    <w:rsid w:val="006E0A3C"/>
    <w:rsid w:val="0071227F"/>
    <w:rsid w:val="00730B81"/>
    <w:rsid w:val="00734E8F"/>
    <w:rsid w:val="00753D26"/>
    <w:rsid w:val="007608D7"/>
    <w:rsid w:val="00765032"/>
    <w:rsid w:val="00765160"/>
    <w:rsid w:val="007A59A1"/>
    <w:rsid w:val="007B66DD"/>
    <w:rsid w:val="007D1AD9"/>
    <w:rsid w:val="007D708B"/>
    <w:rsid w:val="007E3EFE"/>
    <w:rsid w:val="007F375E"/>
    <w:rsid w:val="007F7149"/>
    <w:rsid w:val="00821E43"/>
    <w:rsid w:val="00824F75"/>
    <w:rsid w:val="008363AC"/>
    <w:rsid w:val="00857592"/>
    <w:rsid w:val="00864052"/>
    <w:rsid w:val="0087504D"/>
    <w:rsid w:val="00875C5B"/>
    <w:rsid w:val="008775C4"/>
    <w:rsid w:val="00891421"/>
    <w:rsid w:val="008A0B8F"/>
    <w:rsid w:val="008C04AE"/>
    <w:rsid w:val="008C3DA0"/>
    <w:rsid w:val="008C4AAA"/>
    <w:rsid w:val="008F5568"/>
    <w:rsid w:val="00900B5F"/>
    <w:rsid w:val="00913DD5"/>
    <w:rsid w:val="0092014F"/>
    <w:rsid w:val="00925AA4"/>
    <w:rsid w:val="00933440"/>
    <w:rsid w:val="009633BA"/>
    <w:rsid w:val="00997B8D"/>
    <w:rsid w:val="00997C85"/>
    <w:rsid w:val="009B1956"/>
    <w:rsid w:val="009B2DED"/>
    <w:rsid w:val="009B5FAF"/>
    <w:rsid w:val="009D1D20"/>
    <w:rsid w:val="009D2B87"/>
    <w:rsid w:val="009D35E8"/>
    <w:rsid w:val="009D591E"/>
    <w:rsid w:val="009F00E7"/>
    <w:rsid w:val="009F333A"/>
    <w:rsid w:val="009F5D39"/>
    <w:rsid w:val="00A0264C"/>
    <w:rsid w:val="00A04AE7"/>
    <w:rsid w:val="00A2068E"/>
    <w:rsid w:val="00A26BD2"/>
    <w:rsid w:val="00A46BAD"/>
    <w:rsid w:val="00AA1712"/>
    <w:rsid w:val="00AB2CE9"/>
    <w:rsid w:val="00AC66AE"/>
    <w:rsid w:val="00AE1E55"/>
    <w:rsid w:val="00B06F41"/>
    <w:rsid w:val="00B24D32"/>
    <w:rsid w:val="00B367CA"/>
    <w:rsid w:val="00B616FB"/>
    <w:rsid w:val="00B62329"/>
    <w:rsid w:val="00B73981"/>
    <w:rsid w:val="00B9383F"/>
    <w:rsid w:val="00B97017"/>
    <w:rsid w:val="00B9756B"/>
    <w:rsid w:val="00BA709E"/>
    <w:rsid w:val="00BF4980"/>
    <w:rsid w:val="00BF5EEB"/>
    <w:rsid w:val="00C13A8F"/>
    <w:rsid w:val="00C23FB2"/>
    <w:rsid w:val="00C26CFB"/>
    <w:rsid w:val="00C26EC0"/>
    <w:rsid w:val="00C4740C"/>
    <w:rsid w:val="00C47B00"/>
    <w:rsid w:val="00C53D44"/>
    <w:rsid w:val="00C74264"/>
    <w:rsid w:val="00C75CE9"/>
    <w:rsid w:val="00C76363"/>
    <w:rsid w:val="00C81489"/>
    <w:rsid w:val="00C85EFF"/>
    <w:rsid w:val="00C9539E"/>
    <w:rsid w:val="00CA682E"/>
    <w:rsid w:val="00CB0042"/>
    <w:rsid w:val="00CB3024"/>
    <w:rsid w:val="00CC0773"/>
    <w:rsid w:val="00CC4951"/>
    <w:rsid w:val="00CE2000"/>
    <w:rsid w:val="00CF00AB"/>
    <w:rsid w:val="00D01B58"/>
    <w:rsid w:val="00D13F8A"/>
    <w:rsid w:val="00D256AC"/>
    <w:rsid w:val="00D46D06"/>
    <w:rsid w:val="00D55377"/>
    <w:rsid w:val="00D92567"/>
    <w:rsid w:val="00DA0C76"/>
    <w:rsid w:val="00DA17CF"/>
    <w:rsid w:val="00DC2992"/>
    <w:rsid w:val="00DD5603"/>
    <w:rsid w:val="00DE2839"/>
    <w:rsid w:val="00DE7656"/>
    <w:rsid w:val="00DF58A9"/>
    <w:rsid w:val="00E12092"/>
    <w:rsid w:val="00E27B6A"/>
    <w:rsid w:val="00E34B2B"/>
    <w:rsid w:val="00E36ABF"/>
    <w:rsid w:val="00E43645"/>
    <w:rsid w:val="00E67ED0"/>
    <w:rsid w:val="00E85C0E"/>
    <w:rsid w:val="00E90DE3"/>
    <w:rsid w:val="00EA5446"/>
    <w:rsid w:val="00EB6069"/>
    <w:rsid w:val="00ED20B3"/>
    <w:rsid w:val="00ED32C6"/>
    <w:rsid w:val="00F0353F"/>
    <w:rsid w:val="00F0507E"/>
    <w:rsid w:val="00F06F94"/>
    <w:rsid w:val="00F12036"/>
    <w:rsid w:val="00F64166"/>
    <w:rsid w:val="00F843A3"/>
    <w:rsid w:val="00FC0CAA"/>
    <w:rsid w:val="00FC1EAD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89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B97017"/>
    <w:rPr>
      <w:rFonts w:ascii="標楷體" w:eastAsia="標楷體" w:hAnsi="標楷體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B97017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9701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B97017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A6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A6C9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A6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A6C9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3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89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B97017"/>
    <w:rPr>
      <w:rFonts w:ascii="標楷體" w:eastAsia="標楷體" w:hAnsi="標楷體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B97017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9701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B97017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A6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A6C9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A6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A6C9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3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59CC-BAA3-408D-A3F8-6BE204FB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2019-12-27T05:11:00Z</cp:lastPrinted>
  <dcterms:created xsi:type="dcterms:W3CDTF">2020-01-07T06:19:00Z</dcterms:created>
  <dcterms:modified xsi:type="dcterms:W3CDTF">2020-08-13T07:39:00Z</dcterms:modified>
</cp:coreProperties>
</file>