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94" w:rsidRDefault="00FD48F4">
      <w:pPr>
        <w:snapToGrid w:val="0"/>
        <w:spacing w:line="600" w:lineRule="exact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kern w:val="0"/>
          <w:sz w:val="36"/>
          <w:szCs w:val="36"/>
        </w:rPr>
        <w:t>全國高級中等學校電機與電子群</w:t>
      </w:r>
      <w: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112</w:t>
      </w:r>
      <w: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年專題實作及創意</w:t>
      </w:r>
      <w:r>
        <w:rPr>
          <w:rFonts w:ascii="Times New Roman" w:eastAsia="標楷體" w:hAnsi="Times New Roman"/>
          <w:b/>
          <w:kern w:val="0"/>
          <w:sz w:val="36"/>
          <w:szCs w:val="36"/>
        </w:rPr>
        <w:t>競賽複賽實施計畫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壹、依據</w:t>
      </w:r>
    </w:p>
    <w:p w:rsidR="00C80B94" w:rsidRDefault="00FD48F4">
      <w:pPr>
        <w:numPr>
          <w:ilvl w:val="0"/>
          <w:numId w:val="1"/>
        </w:numPr>
        <w:tabs>
          <w:tab w:val="left" w:pos="-13699"/>
          <w:tab w:val="left" w:pos="-811"/>
          <w:tab w:val="left" w:pos="-527"/>
        </w:tabs>
        <w:snapToGrid w:val="0"/>
        <w:ind w:hanging="405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行政院</w:t>
      </w:r>
      <w:r>
        <w:rPr>
          <w:rFonts w:eastAsia="標楷體"/>
          <w:color w:val="000000"/>
          <w:sz w:val="28"/>
          <w:szCs w:val="28"/>
        </w:rPr>
        <w:t>110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24</w:t>
      </w:r>
      <w:r>
        <w:rPr>
          <w:rFonts w:eastAsia="標楷體"/>
          <w:color w:val="000000"/>
          <w:sz w:val="28"/>
          <w:szCs w:val="28"/>
        </w:rPr>
        <w:t>日修正公告技術及職業教育政策綱領。</w:t>
      </w:r>
    </w:p>
    <w:p w:rsidR="00C80B94" w:rsidRDefault="00FD48F4">
      <w:pPr>
        <w:numPr>
          <w:ilvl w:val="0"/>
          <w:numId w:val="1"/>
        </w:numPr>
        <w:tabs>
          <w:tab w:val="left" w:pos="-12321"/>
          <w:tab w:val="left" w:pos="567"/>
          <w:tab w:val="left" w:pos="851"/>
        </w:tabs>
        <w:snapToGrid w:val="0"/>
        <w:ind w:left="851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教育部十二年國民基本教育課程綱要總綱。</w:t>
      </w:r>
    </w:p>
    <w:p w:rsidR="00C80B94" w:rsidRDefault="00FD48F4">
      <w:pPr>
        <w:pStyle w:val="a9"/>
        <w:widowControl/>
        <w:numPr>
          <w:ilvl w:val="0"/>
          <w:numId w:val="1"/>
        </w:numPr>
        <w:tabs>
          <w:tab w:val="left" w:pos="642"/>
          <w:tab w:val="left" w:pos="827"/>
          <w:tab w:val="left" w:pos="855"/>
          <w:tab w:val="left" w:pos="911"/>
        </w:tabs>
        <w:snapToGrid w:val="0"/>
        <w:spacing w:line="276" w:lineRule="auto"/>
        <w:ind w:hanging="405"/>
        <w:jc w:val="both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全國高級中等學校專業群科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112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年專題實作及創意競賽實施計畫</w:t>
      </w:r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C80B94" w:rsidRDefault="00FD48F4">
      <w:pPr>
        <w:widowControl/>
        <w:snapToGrid w:val="0"/>
        <w:spacing w:before="240" w:after="240" w:line="276" w:lineRule="auto"/>
        <w:jc w:val="both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貳、目的</w:t>
      </w:r>
    </w:p>
    <w:p w:rsidR="00C80B94" w:rsidRDefault="00FD48F4">
      <w:pPr>
        <w:widowControl/>
        <w:numPr>
          <w:ilvl w:val="0"/>
          <w:numId w:val="3"/>
        </w:numPr>
        <w:tabs>
          <w:tab w:val="left" w:pos="770"/>
        </w:tabs>
        <w:snapToGrid w:val="0"/>
        <w:spacing w:line="276" w:lineRule="auto"/>
        <w:ind w:left="771" w:hanging="573"/>
        <w:jc w:val="both"/>
      </w:pPr>
      <w:r>
        <w:rPr>
          <w:rFonts w:ascii="Times New Roman" w:eastAsia="標楷體" w:hAnsi="Times New Roman"/>
          <w:sz w:val="28"/>
          <w:szCs w:val="28"/>
        </w:rPr>
        <w:t>落實全國高級中等學校電機與電子群之專題</w:t>
      </w:r>
      <w:r>
        <w:rPr>
          <w:rFonts w:ascii="Times New Roman" w:eastAsia="標楷體" w:hAnsi="Times New Roman"/>
          <w:color w:val="000000"/>
          <w:sz w:val="28"/>
          <w:szCs w:val="28"/>
        </w:rPr>
        <w:t>實作</w:t>
      </w:r>
      <w:r>
        <w:rPr>
          <w:rFonts w:ascii="Times New Roman" w:eastAsia="標楷體" w:hAnsi="Times New Roman"/>
          <w:sz w:val="28"/>
          <w:szCs w:val="28"/>
        </w:rPr>
        <w:t>課程，培養創新思考模式，提昇實作能力、科際知識整合及人際溝通合作能力。</w:t>
      </w:r>
    </w:p>
    <w:p w:rsidR="00C80B94" w:rsidRDefault="00FD48F4">
      <w:pPr>
        <w:widowControl/>
        <w:numPr>
          <w:ilvl w:val="0"/>
          <w:numId w:val="2"/>
        </w:numPr>
        <w:tabs>
          <w:tab w:val="left" w:pos="770"/>
        </w:tabs>
        <w:snapToGrid w:val="0"/>
        <w:spacing w:line="276" w:lineRule="auto"/>
        <w:ind w:left="771" w:hanging="57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激發學生創意創新的興趣、想像力、思考力及創造力，進而養成研究精神。</w:t>
      </w:r>
    </w:p>
    <w:p w:rsidR="00C80B94" w:rsidRDefault="00FD48F4">
      <w:pPr>
        <w:widowControl/>
        <w:numPr>
          <w:ilvl w:val="0"/>
          <w:numId w:val="2"/>
        </w:numPr>
        <w:tabs>
          <w:tab w:val="left" w:pos="770"/>
        </w:tabs>
        <w:snapToGrid w:val="0"/>
        <w:spacing w:line="276" w:lineRule="auto"/>
        <w:ind w:left="771" w:hanging="57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倡導學生研究發明風氣，奠定科技及研究發展基礎。</w:t>
      </w:r>
    </w:p>
    <w:p w:rsidR="00C80B94" w:rsidRDefault="00FD48F4">
      <w:pPr>
        <w:widowControl/>
        <w:numPr>
          <w:ilvl w:val="0"/>
          <w:numId w:val="2"/>
        </w:numPr>
        <w:tabs>
          <w:tab w:val="left" w:pos="770"/>
        </w:tabs>
        <w:snapToGrid w:val="0"/>
        <w:spacing w:line="276" w:lineRule="auto"/>
        <w:ind w:left="771" w:hanging="573"/>
        <w:jc w:val="both"/>
      </w:pPr>
      <w:r>
        <w:rPr>
          <w:rFonts w:ascii="Times New Roman" w:eastAsia="標楷體" w:hAnsi="Times New Roman"/>
          <w:sz w:val="28"/>
          <w:szCs w:val="28"/>
        </w:rPr>
        <w:t>引導全國高級中等學校電機與電子群教師重視專</w:t>
      </w:r>
      <w:r>
        <w:rPr>
          <w:rFonts w:ascii="Times New Roman" w:eastAsia="標楷體" w:hAnsi="Times New Roman"/>
          <w:color w:val="000000"/>
          <w:sz w:val="28"/>
          <w:szCs w:val="28"/>
        </w:rPr>
        <w:t>題實作課程教學，以逐級競賽方式拓展學生參與學習之視野與機會，體現課程綱要規劃意旨。</w:t>
      </w:r>
    </w:p>
    <w:p w:rsidR="00C80B94" w:rsidRDefault="00FD48F4">
      <w:pPr>
        <w:widowControl/>
        <w:numPr>
          <w:ilvl w:val="0"/>
          <w:numId w:val="2"/>
        </w:numPr>
        <w:tabs>
          <w:tab w:val="left" w:pos="-12321"/>
          <w:tab w:val="left" w:pos="567"/>
        </w:tabs>
        <w:snapToGrid w:val="0"/>
        <w:ind w:left="770" w:hanging="561"/>
        <w:jc w:val="both"/>
      </w:pPr>
      <w:r>
        <w:rPr>
          <w:rFonts w:eastAsia="標楷體"/>
          <w:color w:val="000000"/>
          <w:sz w:val="28"/>
          <w:szCs w:val="28"/>
        </w:rPr>
        <w:t>配合</w:t>
      </w:r>
      <w:r>
        <w:rPr>
          <w:rFonts w:eastAsia="標楷體"/>
          <w:color w:val="000000"/>
          <w:sz w:val="28"/>
          <w:szCs w:val="28"/>
        </w:rPr>
        <w:t>108</w:t>
      </w:r>
      <w:r>
        <w:rPr>
          <w:rFonts w:eastAsia="標楷體"/>
          <w:color w:val="000000"/>
          <w:sz w:val="28"/>
          <w:szCs w:val="28"/>
        </w:rPr>
        <w:t>新課綱，鼓勵學生跨群科合作進行專題</w:t>
      </w:r>
      <w:r>
        <w:rPr>
          <w:rFonts w:ascii="Times New Roman" w:eastAsia="標楷體" w:hAnsi="Times New Roman"/>
          <w:color w:val="000000"/>
          <w:sz w:val="28"/>
          <w:szCs w:val="28"/>
        </w:rPr>
        <w:t>實作</w:t>
      </w:r>
      <w:r>
        <w:rPr>
          <w:rFonts w:eastAsia="標楷體"/>
          <w:color w:val="000000"/>
          <w:sz w:val="28"/>
          <w:szCs w:val="28"/>
        </w:rPr>
        <w:t>或創意發明，培養跨群科能力。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參、辦理單位</w:t>
      </w:r>
    </w:p>
    <w:p w:rsidR="00C80B94" w:rsidRDefault="00FD48F4">
      <w:pPr>
        <w:widowControl/>
        <w:tabs>
          <w:tab w:val="left" w:pos="1134"/>
        </w:tabs>
        <w:snapToGrid w:val="0"/>
        <w:spacing w:line="276" w:lineRule="auto"/>
        <w:ind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一、主辦單位：教育部國民及學前教育署</w:t>
      </w:r>
    </w:p>
    <w:p w:rsidR="00C80B94" w:rsidRDefault="00FD48F4">
      <w:pPr>
        <w:widowControl/>
        <w:tabs>
          <w:tab w:val="left" w:pos="1134"/>
        </w:tabs>
        <w:snapToGrid w:val="0"/>
        <w:spacing w:line="276" w:lineRule="auto"/>
        <w:ind w:left="2241" w:hanging="1960"/>
      </w:pPr>
      <w:r>
        <w:rPr>
          <w:rFonts w:ascii="Times New Roman" w:eastAsia="標楷體" w:hAnsi="Times New Roman"/>
          <w:sz w:val="28"/>
          <w:szCs w:val="28"/>
        </w:rPr>
        <w:t>二、承辦</w:t>
      </w:r>
      <w:r>
        <w:rPr>
          <w:rFonts w:ascii="Times New Roman" w:eastAsia="標楷體" w:hAnsi="Times New Roman"/>
          <w:kern w:val="0"/>
          <w:sz w:val="28"/>
          <w:szCs w:val="28"/>
        </w:rPr>
        <w:t>單位：教育部技術型高級中等學校電機與電子群科中心</w:t>
      </w:r>
    </w:p>
    <w:p w:rsidR="00C80B94" w:rsidRDefault="00FD48F4">
      <w:pPr>
        <w:widowControl/>
        <w:tabs>
          <w:tab w:val="left" w:pos="1134"/>
        </w:tabs>
        <w:snapToGrid w:val="0"/>
        <w:spacing w:line="276" w:lineRule="auto"/>
        <w:ind w:left="2238" w:hanging="112"/>
      </w:pPr>
      <w:r>
        <w:rPr>
          <w:rFonts w:ascii="Times New Roman" w:eastAsia="標楷體" w:hAnsi="Times New Roman"/>
          <w:kern w:val="0"/>
          <w:sz w:val="28"/>
          <w:szCs w:val="28"/>
        </w:rPr>
        <w:t>（臺中市立臺中工業高級中等學校）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肆、組織</w:t>
      </w:r>
    </w:p>
    <w:p w:rsidR="00C80B94" w:rsidRDefault="00FD48F4">
      <w:pPr>
        <w:widowControl/>
        <w:tabs>
          <w:tab w:val="left" w:pos="284"/>
          <w:tab w:val="left" w:pos="567"/>
          <w:tab w:val="left" w:pos="709"/>
        </w:tabs>
        <w:snapToGrid w:val="0"/>
        <w:spacing w:line="276" w:lineRule="auto"/>
        <w:ind w:left="283" w:firstLine="560"/>
        <w:jc w:val="both"/>
      </w:pPr>
      <w:r>
        <w:rPr>
          <w:rFonts w:ascii="Times New Roman" w:eastAsia="標楷體" w:hAnsi="Times New Roman"/>
          <w:sz w:val="28"/>
          <w:szCs w:val="28"/>
        </w:rPr>
        <w:t>全國高級中等學校專業群</w:t>
      </w:r>
      <w:r>
        <w:rPr>
          <w:rFonts w:ascii="Times New Roman" w:eastAsia="標楷體" w:hAnsi="Times New Roman"/>
          <w:color w:val="000000"/>
          <w:sz w:val="28"/>
          <w:szCs w:val="28"/>
        </w:rPr>
        <w:t>科</w:t>
      </w:r>
      <w:r>
        <w:rPr>
          <w:rFonts w:ascii="Times New Roman" w:eastAsia="標楷體" w:hAnsi="Times New Roman"/>
          <w:color w:val="000000"/>
          <w:sz w:val="28"/>
          <w:szCs w:val="28"/>
        </w:rPr>
        <w:t>112</w:t>
      </w:r>
      <w:r>
        <w:rPr>
          <w:rFonts w:ascii="Times New Roman" w:eastAsia="標楷體" w:hAnsi="Times New Roman"/>
          <w:color w:val="000000"/>
          <w:sz w:val="28"/>
          <w:szCs w:val="28"/>
        </w:rPr>
        <w:t>年專題實作及創意競賽組織架構，如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。而為辦理「全國高級中等學校電機與電子群</w:t>
      </w:r>
      <w:r>
        <w:rPr>
          <w:rFonts w:ascii="Times New Roman" w:eastAsia="標楷體" w:hAnsi="Times New Roman"/>
          <w:color w:val="000000"/>
          <w:sz w:val="28"/>
          <w:szCs w:val="28"/>
        </w:rPr>
        <w:t>112</w:t>
      </w:r>
      <w:r>
        <w:rPr>
          <w:rFonts w:ascii="Times New Roman" w:eastAsia="標楷體" w:hAnsi="Times New Roman"/>
          <w:color w:val="000000"/>
          <w:sz w:val="28"/>
          <w:szCs w:val="28"/>
        </w:rPr>
        <w:t>年專題實作及創意競賽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複賽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」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以下簡稱本競賽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，特組成「全國高級中等學校</w:t>
      </w:r>
      <w:r>
        <w:rPr>
          <w:rFonts w:ascii="Times New Roman" w:eastAsia="標楷體" w:hAnsi="Times New Roman"/>
          <w:sz w:val="28"/>
          <w:szCs w:val="28"/>
        </w:rPr>
        <w:t>電</w:t>
      </w:r>
      <w:r>
        <w:rPr>
          <w:rFonts w:ascii="Times New Roman" w:eastAsia="標楷體" w:hAnsi="Times New Roman"/>
          <w:color w:val="000000"/>
          <w:sz w:val="28"/>
          <w:szCs w:val="28"/>
        </w:rPr>
        <w:t>機與電子群專題實作及創意競賽複賽委員會」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以下簡稱本會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，其組織如下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C80B94" w:rsidRDefault="00FD48F4">
      <w:pPr>
        <w:widowControl/>
        <w:snapToGrid w:val="0"/>
        <w:spacing w:line="276" w:lineRule="auto"/>
        <w:ind w:firstLine="280"/>
      </w:pPr>
      <w:r>
        <w:rPr>
          <w:rFonts w:ascii="Times New Roman" w:eastAsia="標楷體" w:hAnsi="Times New Roman"/>
          <w:sz w:val="28"/>
          <w:szCs w:val="28"/>
        </w:rPr>
        <w:t>一、本會置</w:t>
      </w:r>
      <w:r>
        <w:rPr>
          <w:rFonts w:ascii="Times New Roman" w:eastAsia="標楷體" w:hAnsi="Times New Roman"/>
          <w:kern w:val="0"/>
          <w:sz w:val="28"/>
          <w:szCs w:val="28"/>
        </w:rPr>
        <w:t>主任委員</w:t>
      </w:r>
      <w:r>
        <w:rPr>
          <w:rFonts w:ascii="Times New Roman" w:eastAsia="標楷體" w:hAnsi="Times New Roman"/>
          <w:sz w:val="28"/>
          <w:szCs w:val="28"/>
        </w:rPr>
        <w:t>一人，由電機與電子群科中心主持人兼任之。</w:t>
      </w:r>
    </w:p>
    <w:p w:rsidR="00C80B94" w:rsidRDefault="00FD48F4">
      <w:pPr>
        <w:widowControl/>
        <w:snapToGrid w:val="0"/>
        <w:spacing w:line="276" w:lineRule="auto"/>
        <w:ind w:firstLine="280"/>
        <w:jc w:val="both"/>
      </w:pPr>
      <w:r>
        <w:rPr>
          <w:rFonts w:ascii="Times New Roman" w:eastAsia="標楷體" w:hAnsi="Times New Roman"/>
          <w:sz w:val="28"/>
          <w:szCs w:val="28"/>
        </w:rPr>
        <w:t>二、本會置</w:t>
      </w:r>
      <w:r>
        <w:rPr>
          <w:rFonts w:ascii="Times New Roman" w:eastAsia="標楷體" w:hAnsi="Times New Roman"/>
          <w:kern w:val="0"/>
          <w:sz w:val="28"/>
          <w:szCs w:val="28"/>
        </w:rPr>
        <w:t>委員</w:t>
      </w:r>
      <w:r>
        <w:rPr>
          <w:rFonts w:ascii="Times New Roman" w:eastAsia="標楷體" w:hAnsi="Times New Roman"/>
          <w:sz w:val="28"/>
          <w:szCs w:val="28"/>
        </w:rPr>
        <w:t>若干人，邀請專家學者擔任委員，由主任委員聘任之。</w:t>
      </w:r>
    </w:p>
    <w:p w:rsidR="00C80B94" w:rsidRDefault="00FD48F4">
      <w:pPr>
        <w:widowControl/>
        <w:snapToGrid w:val="0"/>
        <w:spacing w:line="276" w:lineRule="auto"/>
        <w:ind w:firstLine="280"/>
      </w:pPr>
      <w:r>
        <w:rPr>
          <w:rFonts w:ascii="Times New Roman" w:eastAsia="標楷體" w:hAnsi="Times New Roman"/>
          <w:sz w:val="28"/>
          <w:szCs w:val="28"/>
        </w:rPr>
        <w:t>三、本會置</w:t>
      </w:r>
      <w:r>
        <w:rPr>
          <w:rFonts w:ascii="Times New Roman" w:eastAsia="標楷體" w:hAnsi="Times New Roman"/>
          <w:kern w:val="0"/>
          <w:sz w:val="28"/>
          <w:szCs w:val="28"/>
        </w:rPr>
        <w:t>競賽</w:t>
      </w:r>
      <w:r>
        <w:rPr>
          <w:rFonts w:ascii="Times New Roman" w:eastAsia="標楷體" w:hAnsi="Times New Roman"/>
          <w:sz w:val="28"/>
          <w:szCs w:val="28"/>
        </w:rPr>
        <w:t>評審委員若干人，由主任委員聘任之。</w:t>
      </w:r>
    </w:p>
    <w:p w:rsidR="00C80B94" w:rsidRDefault="00FD48F4">
      <w:pPr>
        <w:widowControl/>
        <w:snapToGrid w:val="0"/>
        <w:spacing w:line="276" w:lineRule="auto"/>
        <w:ind w:left="874" w:hanging="560"/>
      </w:pPr>
      <w:r>
        <w:rPr>
          <w:rFonts w:ascii="Times New Roman" w:eastAsia="標楷體" w:hAnsi="Times New Roman"/>
          <w:sz w:val="28"/>
          <w:szCs w:val="28"/>
        </w:rPr>
        <w:t>四、本會置</w:t>
      </w:r>
      <w:r>
        <w:rPr>
          <w:rFonts w:ascii="Times New Roman" w:eastAsia="標楷體" w:hAnsi="Times New Roman"/>
          <w:kern w:val="0"/>
          <w:sz w:val="28"/>
          <w:szCs w:val="28"/>
        </w:rPr>
        <w:t>總幹事</w:t>
      </w:r>
      <w:r>
        <w:rPr>
          <w:rFonts w:ascii="Times New Roman" w:eastAsia="標楷體" w:hAnsi="Times New Roman"/>
          <w:sz w:val="28"/>
          <w:szCs w:val="28"/>
        </w:rPr>
        <w:t>一人及行政組、競賽組、總務組、會計組，各組設組長一人、組員若干人，均由主任委員聘任之。</w:t>
      </w:r>
    </w:p>
    <w:p w:rsidR="00C80B94" w:rsidRDefault="00FD48F4">
      <w:pPr>
        <w:widowControl/>
        <w:snapToGrid w:val="0"/>
        <w:spacing w:line="276" w:lineRule="auto"/>
        <w:ind w:left="874" w:hanging="560"/>
      </w:pPr>
      <w:r>
        <w:rPr>
          <w:rFonts w:ascii="Times New Roman" w:eastAsia="標楷體" w:hAnsi="Times New Roman"/>
          <w:sz w:val="28"/>
          <w:szCs w:val="28"/>
        </w:rPr>
        <w:lastRenderedPageBreak/>
        <w:t>五、本會會址設於</w:t>
      </w:r>
      <w:r>
        <w:rPr>
          <w:rFonts w:ascii="Times New Roman" w:eastAsia="標楷體" w:hAnsi="Times New Roman"/>
          <w:kern w:val="0"/>
          <w:sz w:val="28"/>
          <w:szCs w:val="28"/>
        </w:rPr>
        <w:t>臺中市立臺中工業高級中等學校</w:t>
      </w:r>
      <w:r>
        <w:rPr>
          <w:rFonts w:ascii="Times New Roman" w:eastAsia="標楷體" w:hAnsi="Times New Roman"/>
          <w:sz w:val="28"/>
          <w:szCs w:val="28"/>
        </w:rPr>
        <w:t>，地址：</w:t>
      </w:r>
      <w:r>
        <w:rPr>
          <w:rFonts w:ascii="Times New Roman" w:eastAsia="標楷體" w:hAnsi="Times New Roman"/>
          <w:sz w:val="28"/>
          <w:szCs w:val="28"/>
        </w:rPr>
        <w:t>402023</w:t>
      </w:r>
      <w:r>
        <w:rPr>
          <w:rFonts w:ascii="Times New Roman" w:eastAsia="標楷體" w:hAnsi="Times New Roman"/>
          <w:sz w:val="28"/>
          <w:szCs w:val="28"/>
        </w:rPr>
        <w:t>臺中市南區高工路</w:t>
      </w:r>
      <w:r>
        <w:rPr>
          <w:rFonts w:ascii="Times New Roman" w:eastAsia="標楷體" w:hAnsi="Times New Roman"/>
          <w:sz w:val="28"/>
          <w:szCs w:val="28"/>
        </w:rPr>
        <w:t>191</w:t>
      </w:r>
      <w:r>
        <w:rPr>
          <w:rFonts w:ascii="Times New Roman" w:eastAsia="標楷體" w:hAnsi="Times New Roman"/>
          <w:sz w:val="28"/>
          <w:szCs w:val="28"/>
        </w:rPr>
        <w:t>號。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伍、參賽對象</w:t>
      </w:r>
    </w:p>
    <w:p w:rsidR="00C80B94" w:rsidRDefault="00FD48F4">
      <w:pPr>
        <w:widowControl/>
        <w:snapToGrid w:val="0"/>
        <w:spacing w:line="276" w:lineRule="auto"/>
        <w:ind w:left="846" w:hanging="5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一、全國高級中等學校專業群科及綜合高中學程</w:t>
      </w:r>
      <w:r>
        <w:rPr>
          <w:rFonts w:ascii="Times New Roman" w:eastAsia="標楷體" w:hAnsi="Times New Roman"/>
          <w:sz w:val="28"/>
          <w:szCs w:val="28"/>
        </w:rPr>
        <w:t>—</w:t>
      </w:r>
      <w:r>
        <w:rPr>
          <w:rFonts w:ascii="Times New Roman" w:eastAsia="標楷體" w:hAnsi="Times New Roman"/>
          <w:sz w:val="28"/>
          <w:szCs w:val="28"/>
        </w:rPr>
        <w:t>專門學程在學學生（含非學校型態實驗教育取得學籍者）。</w:t>
      </w:r>
    </w:p>
    <w:p w:rsidR="00C80B94" w:rsidRDefault="00FD48F4">
      <w:pPr>
        <w:widowControl/>
        <w:snapToGrid w:val="0"/>
        <w:spacing w:line="276" w:lineRule="auto"/>
        <w:ind w:left="846" w:hanging="5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二、相當於前項教育階段，參與高級中等學校教育階段非學校型態實驗教育未取得學籍，其實驗教育計畫課程所屬類型為技術型之學生。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陸、參賽限制及規定</w:t>
      </w:r>
    </w:p>
    <w:p w:rsidR="00C80B94" w:rsidRDefault="00FD48F4">
      <w:pPr>
        <w:widowControl/>
        <w:numPr>
          <w:ilvl w:val="0"/>
          <w:numId w:val="4"/>
        </w:numPr>
        <w:snapToGrid w:val="0"/>
        <w:spacing w:line="276" w:lineRule="auto"/>
        <w:ind w:left="851" w:hanging="623"/>
        <w:jc w:val="both"/>
      </w:pPr>
      <w:r>
        <w:rPr>
          <w:rFonts w:ascii="Times New Roman" w:eastAsia="標楷體" w:hAnsi="Times New Roman"/>
          <w:sz w:val="28"/>
          <w:szCs w:val="28"/>
        </w:rPr>
        <w:t>本競賽分為「專題組」及「創意組」兩組</w:t>
      </w:r>
      <w:r>
        <w:rPr>
          <w:rFonts w:ascii="Times New Roman" w:eastAsia="標楷體" w:hAnsi="Times New Roman"/>
          <w:sz w:val="28"/>
          <w:szCs w:val="28"/>
        </w:rPr>
        <w:t>，每件參賽作品須於報名表上勾選參賽組別，每件作品限報名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組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群，每位學生僅限報名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組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件作品，且須依規定繳交資料，</w:t>
      </w:r>
      <w:r>
        <w:rPr>
          <w:rFonts w:ascii="Times New Roman" w:eastAsia="標楷體" w:hAnsi="Times New Roman"/>
          <w:b/>
          <w:sz w:val="28"/>
          <w:szCs w:val="28"/>
        </w:rPr>
        <w:t>如違反上述規定，則取消本群參賽資格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5"/>
        </w:numPr>
        <w:tabs>
          <w:tab w:val="left" w:pos="-608"/>
        </w:tabs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參賽限制：</w:t>
      </w:r>
    </w:p>
    <w:p w:rsidR="00C80B94" w:rsidRDefault="00FD48F4">
      <w:pPr>
        <w:widowControl/>
        <w:numPr>
          <w:ilvl w:val="0"/>
          <w:numId w:val="6"/>
        </w:numPr>
        <w:tabs>
          <w:tab w:val="left" w:pos="-1800"/>
        </w:tabs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專題組</w:t>
      </w:r>
    </w:p>
    <w:p w:rsidR="00C80B94" w:rsidRDefault="00FD48F4">
      <w:pPr>
        <w:tabs>
          <w:tab w:val="left" w:pos="840"/>
        </w:tabs>
        <w:snapToGrid w:val="0"/>
        <w:spacing w:line="276" w:lineRule="auto"/>
        <w:ind w:left="13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每件參賽作品限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位高二以上在學學生報名。如有跨群學生共同參賽，該參賽作品須有超過三分之一學生隸屬於電機與電子群，始能報名本競賽。</w:t>
      </w:r>
    </w:p>
    <w:p w:rsidR="00C80B94" w:rsidRDefault="00FD48F4">
      <w:pPr>
        <w:widowControl/>
        <w:numPr>
          <w:ilvl w:val="0"/>
          <w:numId w:val="6"/>
        </w:numPr>
        <w:tabs>
          <w:tab w:val="left" w:pos="-1800"/>
        </w:tabs>
        <w:snapToGrid w:val="0"/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創意組</w:t>
      </w:r>
    </w:p>
    <w:p w:rsidR="00C80B94" w:rsidRDefault="00FD48F4">
      <w:pPr>
        <w:tabs>
          <w:tab w:val="left" w:pos="840"/>
        </w:tabs>
        <w:snapToGrid w:val="0"/>
        <w:spacing w:line="276" w:lineRule="auto"/>
        <w:ind w:left="13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每件參賽作品以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位在學學生報名為上限，報名群別不受就讀科別限制。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798" w:hanging="560"/>
        <w:jc w:val="both"/>
      </w:pPr>
      <w:r>
        <w:rPr>
          <w:rFonts w:ascii="Times New Roman" w:eastAsia="標楷體" w:hAnsi="Times New Roman"/>
          <w:sz w:val="28"/>
          <w:szCs w:val="28"/>
        </w:rPr>
        <w:t>參賽作品之組員及指導教師皆須屬於同一學校，指導教師最多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名且須為該校編制內或代理教師。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798" w:hanging="560"/>
        <w:jc w:val="both"/>
      </w:pPr>
      <w:r>
        <w:rPr>
          <w:rFonts w:ascii="Times New Roman" w:eastAsia="標楷體" w:hAnsi="Times New Roman"/>
          <w:sz w:val="28"/>
          <w:szCs w:val="28"/>
        </w:rPr>
        <w:t>所有作品皆須簽署未曾獲得國際性、全國性同性質於</w:t>
      </w:r>
      <w:r>
        <w:rPr>
          <w:rFonts w:ascii="Times New Roman" w:eastAsia="標楷體" w:hAnsi="Times New Roman"/>
          <w:b/>
          <w:bCs/>
          <w:sz w:val="28"/>
          <w:szCs w:val="28"/>
        </w:rPr>
        <w:t>升學時可加分</w:t>
      </w:r>
      <w:r>
        <w:rPr>
          <w:rFonts w:ascii="Times New Roman" w:eastAsia="標楷體" w:hAnsi="Times New Roman"/>
          <w:sz w:val="28"/>
          <w:szCs w:val="28"/>
        </w:rPr>
        <w:t>之</w:t>
      </w:r>
      <w:r>
        <w:rPr>
          <w:rFonts w:ascii="Times New Roman" w:eastAsia="標楷體" w:hAnsi="Times New Roman"/>
          <w:color w:val="000000"/>
          <w:sz w:val="28"/>
          <w:szCs w:val="28"/>
        </w:rPr>
        <w:t>獲獎之聲明書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相關可加分競賽之最新資訊請參考：「技專校院招生委員會</w:t>
      </w:r>
      <w:r>
        <w:rPr>
          <w:rFonts w:ascii="Times New Roman" w:eastAsia="標楷體" w:hAnsi="Times New Roman"/>
          <w:sz w:val="28"/>
          <w:szCs w:val="28"/>
        </w:rPr>
        <w:t>聯合會」網站</w:t>
      </w:r>
      <w:r>
        <w:rPr>
          <w:rFonts w:ascii="Times New Roman" w:eastAsia="標楷體" w:hAnsi="Times New Roman"/>
          <w:sz w:val="28"/>
          <w:szCs w:val="28"/>
        </w:rPr>
        <w:t>(</w:t>
      </w:r>
      <w:hyperlink r:id="rId7" w:history="1">
        <w:r>
          <w:rPr>
            <w:rFonts w:ascii="Times New Roman" w:hAnsi="Times New Roman"/>
            <w:u w:val="single"/>
          </w:rPr>
          <w:t>https://www.jctv.ntut.edu.tw</w:t>
        </w:r>
      </w:hyperlink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公告之「四技二專甄選入學」及「四技二專甄審入學簡章」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798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參賽作品應由參賽學生親自創作，不得仿製或抄襲他人作品，如經查證有上述情事者，取消參賽資格；得獎者追回獎狀獎金及獎品。</w:t>
      </w:r>
    </w:p>
    <w:p w:rsidR="00C80B94" w:rsidRDefault="00FD48F4">
      <w:pPr>
        <w:widowControl/>
        <w:numPr>
          <w:ilvl w:val="0"/>
          <w:numId w:val="7"/>
        </w:numPr>
        <w:tabs>
          <w:tab w:val="left" w:pos="812"/>
        </w:tabs>
        <w:snapToGrid w:val="0"/>
        <w:spacing w:line="276" w:lineRule="auto"/>
        <w:ind w:left="798" w:hanging="546"/>
        <w:jc w:val="both"/>
      </w:pPr>
      <w:r>
        <w:rPr>
          <w:rFonts w:ascii="Times New Roman" w:eastAsia="標楷體" w:hAnsi="Times New Roman"/>
          <w:sz w:val="28"/>
          <w:szCs w:val="28"/>
        </w:rPr>
        <w:t>參賽作品</w:t>
      </w:r>
      <w:r>
        <w:rPr>
          <w:rFonts w:ascii="Times New Roman" w:eastAsia="標楷體" w:hAnsi="Times New Roman"/>
          <w:b/>
          <w:bCs/>
          <w:sz w:val="28"/>
          <w:szCs w:val="28"/>
        </w:rPr>
        <w:t>只要</w:t>
      </w:r>
      <w:r>
        <w:rPr>
          <w:rFonts w:eastAsia="標楷體"/>
          <w:color w:val="000000"/>
          <w:sz w:val="28"/>
          <w:szCs w:val="28"/>
        </w:rPr>
        <w:t>曾有其他競賽參賽紀錄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包括進行中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，皆須填寫填報</w:t>
      </w:r>
      <w:r>
        <w:rPr>
          <w:rFonts w:ascii="標楷體" w:eastAsia="標楷體" w:hAnsi="標楷體"/>
          <w:color w:val="000000"/>
          <w:sz w:val="28"/>
          <w:szCs w:val="28"/>
        </w:rPr>
        <w:t>「</w:t>
      </w:r>
      <w:r>
        <w:rPr>
          <w:rFonts w:eastAsia="標楷體"/>
          <w:color w:val="000000"/>
          <w:sz w:val="28"/>
          <w:szCs w:val="28"/>
        </w:rPr>
        <w:t>參賽歷程說明書</w:t>
      </w:r>
      <w:r>
        <w:rPr>
          <w:rFonts w:ascii="標楷體" w:eastAsia="標楷體" w:hAnsi="標楷體"/>
          <w:color w:val="000000"/>
          <w:sz w:val="28"/>
          <w:szCs w:val="28"/>
        </w:rPr>
        <w:t>」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</w:t>
      </w:r>
      <w:r>
        <w:rPr>
          <w:rFonts w:eastAsia="標楷體"/>
          <w:color w:val="000000"/>
          <w:sz w:val="28"/>
          <w:szCs w:val="28"/>
          <w:shd w:val="clear" w:color="auto" w:fill="FBE4D5"/>
        </w:rPr>
        <w:t>附件</w:t>
      </w:r>
      <w:r>
        <w:rPr>
          <w:rFonts w:eastAsia="標楷體"/>
          <w:color w:val="000000"/>
          <w:sz w:val="28"/>
          <w:szCs w:val="28"/>
          <w:shd w:val="clear" w:color="auto" w:fill="FBE4D5"/>
        </w:rPr>
        <w:t>2</w:t>
      </w:r>
      <w:r>
        <w:rPr>
          <w:rFonts w:eastAsia="標楷體"/>
          <w:color w:val="000000"/>
          <w:sz w:val="28"/>
          <w:szCs w:val="28"/>
        </w:rPr>
        <w:t>），並檢附相關作品說明書之電子檔；如未依規定填報，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經發現即撤銷當年參賽資格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7"/>
        </w:numPr>
        <w:tabs>
          <w:tab w:val="left" w:pos="868"/>
        </w:tabs>
        <w:snapToGrid w:val="0"/>
        <w:spacing w:line="276" w:lineRule="auto"/>
        <w:ind w:left="812" w:hanging="532"/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複、決賽參賽學生及指導老師須一致，於報名後即不得更換、亦不可更換參賽組別及群別。若因不可抗拒之因素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如生病或其他重大事</w:t>
      </w:r>
      <w: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項</w:t>
      </w:r>
      <w: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lastRenderedPageBreak/>
        <w:t>須於競賽前由該組作品之學校檢附證明文件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如診斷證明等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並行文至「國立臺灣師範大學科技與工程學院機電工程學系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全國高級中等學校專業群科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112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年專題實作及創意競賽委員會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  <w:shd w:val="clear" w:color="auto" w:fill="FFFFFF"/>
        </w:rPr>
        <w:t>」，經核定始得更換。</w:t>
      </w:r>
    </w:p>
    <w:p w:rsidR="00C80B94" w:rsidRDefault="00FD48F4">
      <w:pPr>
        <w:widowControl/>
        <w:numPr>
          <w:ilvl w:val="0"/>
          <w:numId w:val="7"/>
        </w:numPr>
        <w:tabs>
          <w:tab w:val="left" w:pos="770"/>
        </w:tabs>
        <w:snapToGrid w:val="0"/>
        <w:spacing w:line="276" w:lineRule="auto"/>
        <w:ind w:left="756" w:hanging="560"/>
        <w:jc w:val="both"/>
      </w:pPr>
      <w:r>
        <w:rPr>
          <w:rFonts w:ascii="Times New Roman" w:eastAsia="標楷體" w:hAnsi="Times New Roman"/>
          <w:sz w:val="28"/>
          <w:szCs w:val="28"/>
        </w:rPr>
        <w:t>參賽學生如因個人因素欲放棄參與複賽之權利，須於競賽前由該組作品之學校檢附該學生</w:t>
      </w:r>
      <w:r>
        <w:rPr>
          <w:rFonts w:ascii="Times New Roman" w:eastAsia="標楷體" w:hAnsi="Times New Roman"/>
          <w:sz w:val="28"/>
          <w:szCs w:val="28"/>
        </w:rPr>
        <w:t>之</w:t>
      </w:r>
      <w:r>
        <w:rPr>
          <w:rFonts w:ascii="Times New Roman" w:eastAsia="標楷體" w:hAnsi="Times New Roman"/>
          <w:b/>
          <w:bCs/>
          <w:sz w:val="28"/>
          <w:szCs w:val="28"/>
        </w:rPr>
        <w:t>親簽同意書</w:t>
      </w:r>
      <w:r>
        <w:rPr>
          <w:rFonts w:ascii="Times New Roman" w:eastAsia="標楷體" w:hAnsi="Times New Roman"/>
          <w:sz w:val="28"/>
          <w:szCs w:val="28"/>
        </w:rPr>
        <w:t>行文至本會說明，經本會同意後始得棄賽。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784" w:hanging="635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參賽學生應於報名前詳閱本競賽計畫，並於報名表及聲明書、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參賽歷程說明書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需要者檢附</w:t>
      </w:r>
      <w:r>
        <w:rPr>
          <w:rFonts w:ascii="Times New Roman" w:eastAsia="標楷體" w:hAnsi="Times New Roman"/>
          <w:kern w:val="0"/>
          <w:sz w:val="28"/>
          <w:szCs w:val="28"/>
        </w:rPr>
        <w:t>之</w:t>
      </w:r>
      <w:r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 w:val="28"/>
          <w:szCs w:val="28"/>
        </w:rPr>
        <w:t>同意簽署之。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784" w:hanging="635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每校之專題組與創意組參賽作品件數，兩組分開計算，各組可參賽作品數皆以</w:t>
      </w:r>
      <w:r>
        <w:rPr>
          <w:rFonts w:ascii="Times New Roman" w:eastAsia="標楷體" w:hAnsi="Times New Roman"/>
          <w:sz w:val="28"/>
          <w:szCs w:val="28"/>
        </w:rPr>
        <w:t>全國技術型高級中等學校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含普通型高級中等學校附設專業群科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 w:val="28"/>
          <w:szCs w:val="28"/>
        </w:rPr>
        <w:t>及</w:t>
      </w:r>
      <w:r>
        <w:rPr>
          <w:rFonts w:ascii="Times New Roman" w:eastAsia="標楷體" w:hAnsi="Times New Roman"/>
          <w:sz w:val="28"/>
          <w:szCs w:val="28"/>
        </w:rPr>
        <w:t>綜合型高級中等學校專門學程</w:t>
      </w:r>
      <w:r>
        <w:rPr>
          <w:rFonts w:ascii="Times New Roman" w:eastAsia="標楷體" w:hAnsi="Times New Roman"/>
          <w:kern w:val="0"/>
          <w:sz w:val="28"/>
          <w:szCs w:val="28"/>
        </w:rPr>
        <w:t>之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電機與電子群科高三總班級數為上限；</w:t>
      </w:r>
      <w:r>
        <w:rPr>
          <w:rFonts w:ascii="Times New Roman" w:eastAsia="標楷體" w:hAnsi="Times New Roman"/>
          <w:kern w:val="0"/>
          <w:sz w:val="28"/>
          <w:szCs w:val="28"/>
        </w:rPr>
        <w:t>以各校日間上課班級數及夜間上課班級數分別計算可參賽作品數。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993" w:hanging="844"/>
        <w:jc w:val="both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作品說明書、競賽日誌、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作品分工表、作品簡介及作品介紹影音，</w:t>
      </w:r>
      <w:r>
        <w:rPr>
          <w:rFonts w:ascii="標楷體" w:eastAsia="標楷體" w:hAnsi="標楷體"/>
          <w:color w:val="000000"/>
          <w:sz w:val="28"/>
          <w:szCs w:val="28"/>
        </w:rPr>
        <w:t>僅可出現學生</w:t>
      </w:r>
      <w:r>
        <w:rPr>
          <w:rFonts w:ascii="標楷體" w:eastAsia="標楷體" w:hAnsi="標楷體"/>
          <w:b/>
          <w:color w:val="000000"/>
          <w:sz w:val="28"/>
          <w:szCs w:val="28"/>
        </w:rPr>
        <w:t>著便服</w:t>
      </w:r>
      <w:r>
        <w:rPr>
          <w:rFonts w:ascii="標楷體" w:eastAsia="標楷體" w:hAnsi="標楷體"/>
          <w:color w:val="000000"/>
          <w:sz w:val="28"/>
          <w:szCs w:val="28"/>
        </w:rPr>
        <w:t>之身影、作品及其相關資料，其餘</w:t>
      </w:r>
      <w:r>
        <w:rPr>
          <w:rFonts w:ascii="標楷體" w:eastAsia="標楷體" w:hAnsi="標楷體"/>
          <w:b/>
          <w:color w:val="000000"/>
          <w:sz w:val="28"/>
          <w:szCs w:val="28"/>
        </w:rPr>
        <w:t>學校校名、校長、校長姓名、指導教師、指導教師姓名、學生姓名亦不得刻意出現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b/>
          <w:color w:val="000000"/>
          <w:sz w:val="28"/>
          <w:szCs w:val="28"/>
        </w:rPr>
        <w:t>若經評審認定影響競賽公平性者則取消該組參賽資格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993" w:hanging="844"/>
        <w:jc w:val="both"/>
      </w:pPr>
      <w:r>
        <w:rPr>
          <w:rFonts w:ascii="標楷體" w:eastAsia="標楷體" w:hAnsi="標楷體"/>
          <w:sz w:val="28"/>
          <w:szCs w:val="28"/>
        </w:rPr>
        <w:t>參賽作品說明書內容</w:t>
      </w:r>
      <w:r>
        <w:rPr>
          <w:rFonts w:ascii="標楷體" w:eastAsia="標楷體" w:hAnsi="標楷體"/>
          <w:b/>
          <w:sz w:val="28"/>
          <w:szCs w:val="28"/>
        </w:rPr>
        <w:t>請依規範書寫，</w:t>
      </w:r>
      <w:r>
        <w:rPr>
          <w:rFonts w:ascii="標楷體" w:eastAsia="標楷體" w:hAnsi="標楷體"/>
          <w:sz w:val="28"/>
          <w:szCs w:val="28"/>
        </w:rPr>
        <w:t>超出頁數之隊伍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整件作品</w:t>
      </w:r>
      <w:r>
        <w:rPr>
          <w:rFonts w:ascii="標楷體" w:eastAsia="標楷體" w:hAnsi="標楷體"/>
          <w:b/>
          <w:sz w:val="28"/>
          <w:szCs w:val="28"/>
        </w:rPr>
        <w:t>不予評審</w:t>
      </w:r>
      <w:r>
        <w:rPr>
          <w:rFonts w:ascii="標楷體" w:eastAsia="標楷體" w:hAnsi="標楷體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993" w:hanging="844"/>
        <w:jc w:val="both"/>
      </w:pPr>
      <w:r>
        <w:rPr>
          <w:rFonts w:ascii="Times New Roman" w:eastAsia="標楷體" w:hAnsi="Times New Roman"/>
          <w:sz w:val="28"/>
          <w:szCs w:val="28"/>
        </w:rPr>
        <w:t>如對競賽結果有疑慮者，須於公告競賽結果後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日內，由學校正式行文至本會提出申訴，其他申訴方式則不受理；行文時請儘量以電子交換方式辦理，若以紙本方式行文導致收件逾期將無法受理。經受理者，將由本會召開相關會議審議並函復。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993" w:hanging="844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競賽常見問題</w:t>
      </w:r>
      <w:r>
        <w:rPr>
          <w:rFonts w:ascii="Times New Roman" w:eastAsia="標楷體" w:hAnsi="Times New Roman"/>
          <w:kern w:val="0"/>
          <w:sz w:val="28"/>
          <w:szCs w:val="28"/>
        </w:rPr>
        <w:t>Q&amp;A</w:t>
      </w:r>
      <w:r>
        <w:rPr>
          <w:rFonts w:ascii="Times New Roman" w:eastAsia="標楷體" w:hAnsi="Times New Roman"/>
          <w:kern w:val="0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詳見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標楷體" w:hAnsi="Times New Roman"/>
          <w:kern w:val="0"/>
          <w:sz w:val="28"/>
          <w:szCs w:val="28"/>
        </w:rPr>
        <w:t>；本競賽專題組及創意組獎項名額，</w:t>
      </w:r>
      <w:r>
        <w:rPr>
          <w:rFonts w:eastAsia="標楷體"/>
          <w:sz w:val="28"/>
          <w:szCs w:val="28"/>
        </w:rPr>
        <w:t>詳見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4</w:t>
      </w:r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7"/>
        </w:numPr>
        <w:snapToGrid w:val="0"/>
        <w:spacing w:line="276" w:lineRule="auto"/>
        <w:ind w:left="993" w:hanging="844"/>
        <w:jc w:val="both"/>
      </w:pPr>
      <w:r>
        <w:rPr>
          <w:rFonts w:ascii="標楷體" w:eastAsia="標楷體" w:hAnsi="標楷體" w:cs="Calibri"/>
          <w:b/>
          <w:bCs/>
          <w:sz w:val="28"/>
          <w:szCs w:val="28"/>
          <w:shd w:val="clear" w:color="auto" w:fill="FFFFFF"/>
        </w:rPr>
        <w:t>本競賽將依照衛福部公告之「特殊傳染性肺炎防疫措施」辦理，請隨時留意決賽委員會網站</w:t>
      </w:r>
      <w:hyperlink r:id="rId8" w:history="1">
        <w:r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>(https://vtedu.mt.ntnu.edu.tw/nss/p/index)</w:t>
        </w:r>
      </w:hyperlink>
      <w:r>
        <w:rPr>
          <w:rFonts w:ascii="標楷體" w:eastAsia="標楷體" w:hAnsi="標楷體" w:cs="Calibri"/>
          <w:b/>
          <w:bCs/>
          <w:sz w:val="28"/>
          <w:szCs w:val="28"/>
          <w:shd w:val="clear" w:color="auto" w:fill="FFFFFF"/>
        </w:rPr>
        <w:t>及本群科中心網站公告。</w:t>
      </w:r>
    </w:p>
    <w:p w:rsidR="00C80B94" w:rsidRDefault="00C80B94">
      <w:pPr>
        <w:pageBreakBefore/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柒、競賽時間地點</w:t>
      </w:r>
    </w:p>
    <w:p w:rsidR="00C80B94" w:rsidRDefault="00FD48F4">
      <w:pPr>
        <w:widowControl/>
        <w:snapToGrid w:val="0"/>
        <w:spacing w:line="276" w:lineRule="auto"/>
        <w:ind w:firstLine="28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t>一、複賽相關時間：</w:t>
      </w:r>
    </w:p>
    <w:p w:rsidR="00C80B94" w:rsidRDefault="00FD48F4">
      <w:pPr>
        <w:pStyle w:val="af3"/>
        <w:jc w:val="center"/>
      </w:pPr>
      <w:r>
        <w:rPr>
          <w:rFonts w:ascii="Times New Roman" w:eastAsia="標楷體" w:hAnsi="Times New Roman"/>
          <w:sz w:val="28"/>
          <w:szCs w:val="28"/>
        </w:rPr>
        <w:t>表格</w:t>
      </w:r>
      <w:r>
        <w:rPr>
          <w:rFonts w:ascii="Times New Roman" w:eastAsia="標楷體" w:hAnsi="Times New Roman"/>
          <w:sz w:val="28"/>
          <w:szCs w:val="28"/>
        </w:rPr>
        <w:t xml:space="preserve">1 </w:t>
      </w:r>
      <w:r>
        <w:rPr>
          <w:rFonts w:ascii="Times New Roman" w:eastAsia="標楷體" w:hAnsi="Times New Roman"/>
          <w:sz w:val="28"/>
          <w:szCs w:val="28"/>
        </w:rPr>
        <w:t>複賽相關時間表</w:t>
      </w:r>
    </w:p>
    <w:tbl>
      <w:tblPr>
        <w:tblW w:w="9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3299"/>
        <w:gridCol w:w="5529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bookmarkStart w:id="1" w:name="_Hlk29196666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競賽期程項目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線上報名及紙本繳件</w:t>
            </w: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期間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26"/>
              <w:jc w:val="both"/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8:00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起至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中午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止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線上報名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C80B94" w:rsidRDefault="00FD48F4">
            <w:pPr>
              <w:widowControl/>
              <w:snapToGrid w:val="0"/>
              <w:ind w:left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將提前一週開放各校帳號供承辦人辦理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報名認證碼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發放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紙本繳件以當日郵戳為憑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</w:pP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公告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紙本繳件不合格</w:t>
            </w: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名單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紙本補件</w:t>
            </w: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期間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06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郵戳日期為憑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複賽評審</w:t>
            </w: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書面審查</w:t>
            </w: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，實際依評審時間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決賽暨展示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26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06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bookmarkEnd w:id="1"/>
    <w:p w:rsidR="00C80B94" w:rsidRDefault="00FD48F4">
      <w:pPr>
        <w:widowControl/>
        <w:snapToGrid w:val="0"/>
        <w:spacing w:before="120" w:line="24" w:lineRule="atLeast"/>
        <w:ind w:firstLine="280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t>二、複賽競賽地點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書面審查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：臺中市立臺中工業高級中等學校。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捌、報名方式</w:t>
      </w:r>
    </w:p>
    <w:p w:rsidR="00C80B94" w:rsidRDefault="00FD48F4">
      <w:pPr>
        <w:widowControl/>
        <w:tabs>
          <w:tab w:val="left" w:pos="1092"/>
        </w:tabs>
        <w:snapToGrid w:val="0"/>
        <w:spacing w:line="276" w:lineRule="auto"/>
        <w:ind w:left="28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一、線上報名：</w:t>
      </w:r>
    </w:p>
    <w:p w:rsidR="00C80B94" w:rsidRDefault="00FD48F4">
      <w:pPr>
        <w:widowControl/>
        <w:numPr>
          <w:ilvl w:val="0"/>
          <w:numId w:val="9"/>
        </w:numPr>
        <w:snapToGrid w:val="0"/>
        <w:spacing w:line="276" w:lineRule="auto"/>
        <w:ind w:left="1134" w:hanging="283"/>
      </w:pPr>
      <w:r>
        <w:rPr>
          <w:rFonts w:ascii="Times New Roman" w:eastAsia="標楷體" w:hAnsi="Times New Roman"/>
          <w:sz w:val="28"/>
          <w:szCs w:val="28"/>
        </w:rPr>
        <w:t>報名網站：電機與電子群專題</w:t>
      </w:r>
      <w:r>
        <w:rPr>
          <w:rFonts w:ascii="Times New Roman" w:eastAsia="標楷體" w:hAnsi="Times New Roman"/>
          <w:color w:val="000000"/>
          <w:sz w:val="28"/>
          <w:szCs w:val="28"/>
        </w:rPr>
        <w:t>實作及</w:t>
      </w:r>
      <w:r>
        <w:rPr>
          <w:rFonts w:ascii="Times New Roman" w:eastAsia="標楷體" w:hAnsi="Times New Roman"/>
          <w:sz w:val="28"/>
          <w:szCs w:val="28"/>
        </w:rPr>
        <w:t>創意競賽複賽網站</w:t>
      </w:r>
    </w:p>
    <w:p w:rsidR="00C80B94" w:rsidRDefault="00FD48F4">
      <w:pPr>
        <w:widowControl/>
        <w:snapToGrid w:val="0"/>
        <w:spacing w:line="276" w:lineRule="auto"/>
        <w:ind w:left="1418"/>
      </w:pPr>
      <w:hyperlink r:id="rId9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https://topic.tcivs.tc.edu.tw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9"/>
        </w:numPr>
        <w:tabs>
          <w:tab w:val="left" w:pos="1418"/>
        </w:tabs>
        <w:snapToGrid w:val="0"/>
        <w:spacing w:line="276" w:lineRule="auto"/>
        <w:ind w:left="1418" w:hanging="567"/>
        <w:jc w:val="both"/>
      </w:pPr>
      <w:r>
        <w:rPr>
          <w:rFonts w:ascii="Times New Roman" w:eastAsia="標楷體" w:hAnsi="Times New Roman"/>
          <w:b/>
          <w:bCs/>
          <w:sz w:val="28"/>
          <w:szCs w:val="28"/>
          <w:shd w:val="clear" w:color="auto" w:fill="FFFFFF"/>
        </w:rPr>
        <w:t>線上報名期間：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112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13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一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上午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8:00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起至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中午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12:00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止。</w:t>
      </w:r>
      <w:r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將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提前開放各校帳號供承辦人辦理</w:t>
      </w:r>
      <w:r>
        <w:rPr>
          <w:rFonts w:ascii="Times New Roman" w:eastAsia="標楷體" w:hAnsi="Times New Roman"/>
          <w:b/>
          <w:sz w:val="28"/>
          <w:szCs w:val="28"/>
        </w:rPr>
        <w:t>報名認證碼</w:t>
      </w:r>
      <w:r>
        <w:rPr>
          <w:rFonts w:ascii="Times New Roman" w:eastAsia="標楷體" w:hAnsi="Times New Roman"/>
          <w:sz w:val="28"/>
          <w:szCs w:val="28"/>
        </w:rPr>
        <w:t>發放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)</w:t>
      </w:r>
    </w:p>
    <w:p w:rsidR="00C80B94" w:rsidRDefault="00FD48F4">
      <w:pPr>
        <w:widowControl/>
        <w:numPr>
          <w:ilvl w:val="0"/>
          <w:numId w:val="9"/>
        </w:numPr>
        <w:tabs>
          <w:tab w:val="left" w:pos="1140"/>
        </w:tabs>
        <w:snapToGrid w:val="0"/>
        <w:spacing w:line="276" w:lineRule="auto"/>
        <w:ind w:left="1418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線上報名方式：</w:t>
      </w:r>
    </w:p>
    <w:p w:rsidR="00C80B94" w:rsidRDefault="00FD48F4">
      <w:pPr>
        <w:widowControl/>
        <w:snapToGrid w:val="0"/>
        <w:spacing w:line="276" w:lineRule="auto"/>
        <w:ind w:left="1636" w:hanging="196"/>
        <w:jc w:val="both"/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統一由各校承辦人登錄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各校帳號，</w:t>
      </w:r>
      <w:r>
        <w:rPr>
          <w:rFonts w:ascii="Times New Roman" w:eastAsia="標楷體" w:hAnsi="Times New Roman"/>
          <w:sz w:val="28"/>
          <w:szCs w:val="28"/>
        </w:rPr>
        <w:t>協助完成各校基本資料的建置及確認可參賽作品數（</w:t>
      </w:r>
      <w:r>
        <w:rPr>
          <w:rFonts w:eastAsia="標楷體"/>
          <w:sz w:val="28"/>
          <w:szCs w:val="28"/>
        </w:rPr>
        <w:t>詳見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標楷體" w:hAnsi="Times New Roman"/>
          <w:sz w:val="28"/>
          <w:szCs w:val="28"/>
        </w:rPr>
        <w:t>），並分別發放</w:t>
      </w:r>
      <w:r>
        <w:rPr>
          <w:rFonts w:ascii="Times New Roman" w:eastAsia="標楷體" w:hAnsi="Times New Roman"/>
          <w:b/>
          <w:sz w:val="28"/>
          <w:szCs w:val="28"/>
        </w:rPr>
        <w:t>報名認證碼</w:t>
      </w:r>
      <w:r>
        <w:rPr>
          <w:rFonts w:ascii="Times New Roman" w:eastAsia="標楷體" w:hAnsi="Times New Roman"/>
          <w:sz w:val="28"/>
          <w:szCs w:val="28"/>
        </w:rPr>
        <w:t>給予各校校內專題組及創意組各參賽隊伍。以此認證參賽隊伍完成各校初賽。</w:t>
      </w:r>
    </w:p>
    <w:p w:rsidR="00C80B94" w:rsidRDefault="00FD48F4">
      <w:pPr>
        <w:widowControl/>
        <w:snapToGrid w:val="0"/>
        <w:spacing w:line="276" w:lineRule="auto"/>
        <w:ind w:left="1636" w:hanging="218"/>
        <w:jc w:val="both"/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由各參賽隊伍以</w:t>
      </w:r>
      <w:r>
        <w:rPr>
          <w:rFonts w:ascii="Times New Roman" w:eastAsia="標楷體" w:hAnsi="Times New Roman"/>
          <w:b/>
          <w:sz w:val="28"/>
          <w:szCs w:val="28"/>
        </w:rPr>
        <w:t>報名認證碼</w:t>
      </w:r>
      <w:r>
        <w:rPr>
          <w:rFonts w:ascii="Times New Roman" w:eastAsia="標楷體" w:hAnsi="Times New Roman"/>
          <w:sz w:val="28"/>
          <w:szCs w:val="28"/>
        </w:rPr>
        <w:t>登入網站，於線上填寫報名資料並依規定上傳電子檔，進行本競賽線上報名（</w:t>
      </w:r>
      <w:r>
        <w:rPr>
          <w:rFonts w:ascii="Times New Roman" w:eastAsia="標楷體" w:hAnsi="Times New Roman"/>
          <w:b/>
          <w:sz w:val="28"/>
          <w:szCs w:val="28"/>
        </w:rPr>
        <w:t>請務必確認校名全銜、姓名</w:t>
      </w:r>
      <w:r>
        <w:rPr>
          <w:rFonts w:ascii="Times New Roman" w:eastAsia="標楷體" w:hAnsi="Times New Roman"/>
          <w:b/>
          <w:sz w:val="28"/>
          <w:szCs w:val="28"/>
        </w:rPr>
        <w:t>…</w:t>
      </w:r>
      <w:r>
        <w:rPr>
          <w:rFonts w:ascii="Times New Roman" w:eastAsia="標楷體" w:hAnsi="Times New Roman"/>
          <w:b/>
          <w:sz w:val="28"/>
          <w:szCs w:val="28"/>
        </w:rPr>
        <w:t>等資料的正確性，避免影響競賽或獎狀發放</w:t>
      </w:r>
      <w:r>
        <w:rPr>
          <w:rFonts w:ascii="Times New Roman" w:eastAsia="標楷體" w:hAnsi="Times New Roman"/>
          <w:sz w:val="28"/>
          <w:szCs w:val="28"/>
        </w:rPr>
        <w:t>），競賽日程表如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13</w:t>
      </w:r>
      <w:r>
        <w:rPr>
          <w:rFonts w:ascii="Times New Roman" w:eastAsia="標楷體" w:hAnsi="Times New Roman"/>
          <w:sz w:val="28"/>
          <w:szCs w:val="28"/>
        </w:rPr>
        <w:t>所示。</w:t>
      </w:r>
    </w:p>
    <w:p w:rsidR="00C80B94" w:rsidRDefault="00FD48F4">
      <w:pPr>
        <w:widowControl/>
        <w:snapToGrid w:val="0"/>
        <w:spacing w:line="276" w:lineRule="auto"/>
        <w:ind w:left="1636" w:hanging="218"/>
        <w:jc w:val="both"/>
      </w:pPr>
      <w:r>
        <w:rPr>
          <w:rFonts w:ascii="Times New Roman" w:eastAsia="標楷體" w:hAnsi="Times New Roman"/>
          <w:bCs/>
          <w:sz w:val="28"/>
          <w:szCs w:val="28"/>
        </w:rPr>
        <w:t>3.</w:t>
      </w:r>
      <w:r>
        <w:rPr>
          <w:rFonts w:ascii="Times New Roman" w:eastAsia="標楷體" w:hAnsi="Times New Roman"/>
          <w:bCs/>
          <w:sz w:val="28"/>
          <w:szCs w:val="28"/>
        </w:rPr>
        <w:t>詳細相關規定請參照下方「</w:t>
      </w:r>
      <w:r>
        <w:rPr>
          <w:rFonts w:ascii="Times New Roman" w:eastAsia="標楷體" w:hAnsi="Times New Roman"/>
          <w:kern w:val="0"/>
          <w:sz w:val="28"/>
          <w:szCs w:val="28"/>
        </w:rPr>
        <w:t>四、報名繳交資料說明」及網站說明。</w:t>
      </w:r>
    </w:p>
    <w:p w:rsidR="00C80B94" w:rsidRDefault="00FD48F4">
      <w:pPr>
        <w:widowControl/>
        <w:snapToGrid w:val="0"/>
        <w:spacing w:line="276" w:lineRule="auto"/>
        <w:ind w:left="1636" w:hanging="218"/>
        <w:jc w:val="both"/>
      </w:pPr>
      <w:r>
        <w:rPr>
          <w:rFonts w:ascii="Times New Roman" w:eastAsia="標楷體" w:hAnsi="Times New Roman"/>
          <w:bCs/>
          <w:sz w:val="28"/>
          <w:szCs w:val="28"/>
        </w:rPr>
        <w:lastRenderedPageBreak/>
        <w:t>4.</w:t>
      </w:r>
      <w:r>
        <w:rPr>
          <w:rFonts w:ascii="Times New Roman" w:eastAsia="標楷體" w:hAnsi="Times New Roman"/>
          <w:b/>
          <w:sz w:val="28"/>
          <w:szCs w:val="28"/>
        </w:rPr>
        <w:t>請再次確認報名表及聲明書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6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紙本、電子檔及網路報名資料是否相符，若因資料錯誤造成獎狀文字誤植，恕不補發複賽獎狀，而決賽將造成獎狀核發延誤</w:t>
      </w:r>
      <w:r>
        <w:rPr>
          <w:rFonts w:ascii="Times New Roman" w:eastAsia="標楷體" w:hAnsi="Times New Roman"/>
          <w:bCs/>
          <w:sz w:val="28"/>
          <w:szCs w:val="28"/>
        </w:rPr>
        <w:t>。</w:t>
      </w:r>
    </w:p>
    <w:p w:rsidR="00C80B94" w:rsidRDefault="00FD48F4">
      <w:pPr>
        <w:widowControl/>
        <w:snapToGrid w:val="0"/>
        <w:spacing w:line="276" w:lineRule="auto"/>
        <w:ind w:left="849" w:hanging="56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二、紙本繳交期間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112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13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一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起至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21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二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shd w:val="clear" w:color="auto" w:fill="FFFFFF"/>
        </w:rPr>
        <w:t>止（以郵戳日期為憑）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，恕不接受現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場繳件</w:t>
      </w:r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C80B94" w:rsidRDefault="00FD48F4">
      <w:pPr>
        <w:widowControl/>
        <w:tabs>
          <w:tab w:val="left" w:pos="1092"/>
        </w:tabs>
        <w:snapToGrid w:val="0"/>
        <w:spacing w:line="276" w:lineRule="auto"/>
        <w:ind w:firstLine="28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三、報名紙本資料：</w:t>
      </w:r>
    </w:p>
    <w:p w:rsidR="00C80B94" w:rsidRDefault="00FD48F4">
      <w:pPr>
        <w:widowControl/>
        <w:snapToGrid w:val="0"/>
        <w:spacing w:line="276" w:lineRule="auto"/>
        <w:ind w:left="848" w:hanging="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　　完成線上報名後，請直接於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線上列印信封</w:t>
      </w:r>
      <w:r>
        <w:rPr>
          <w:rFonts w:ascii="Times New Roman" w:eastAsia="標楷體" w:hAnsi="Times New Roman"/>
          <w:b/>
          <w:kern w:val="0"/>
          <w:sz w:val="28"/>
          <w:szCs w:val="28"/>
          <w:shd w:val="clear" w:color="auto" w:fill="FFFFFF"/>
        </w:rPr>
        <w:t>郵寄封面</w:t>
      </w:r>
      <w:r>
        <w:rPr>
          <w:rFonts w:ascii="Times New Roman" w:eastAsia="標楷體" w:hAnsi="Times New Roman"/>
          <w:kern w:val="0"/>
          <w:sz w:val="28"/>
          <w:szCs w:val="28"/>
        </w:rPr>
        <w:t>，由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kern w:val="0"/>
          <w:sz w:val="28"/>
          <w:szCs w:val="28"/>
        </w:rPr>
        <w:t>名指導老師進行檢核資料後於該郵寄封面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簽名</w:t>
      </w:r>
      <w:r>
        <w:rPr>
          <w:rFonts w:ascii="Times New Roman" w:eastAsia="標楷體" w:hAnsi="Times New Roman"/>
          <w:kern w:val="0"/>
          <w:sz w:val="28"/>
          <w:szCs w:val="28"/>
        </w:rPr>
        <w:t>。將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報名表及聲明書、作品說明書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本、作品簡介及課程對應表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若作品曾參加其他競賽，則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須另繳資料，詳見附件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2)</w:t>
      </w:r>
      <w:r>
        <w:rPr>
          <w:rFonts w:ascii="Times New Roman" w:eastAsia="標楷體" w:hAnsi="Times New Roman"/>
          <w:kern w:val="0"/>
          <w:sz w:val="28"/>
          <w:szCs w:val="28"/>
        </w:rPr>
        <w:t>裝入資料袋彌封後，黏貼線上列印之郵寄封面，以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掛號</w:t>
      </w:r>
      <w:r>
        <w:rPr>
          <w:rFonts w:ascii="Times New Roman" w:eastAsia="標楷體" w:hAnsi="Times New Roman"/>
          <w:kern w:val="0"/>
          <w:sz w:val="28"/>
          <w:szCs w:val="28"/>
        </w:rPr>
        <w:t>寄至電機與電子群科中心（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臺中市立臺中工業高級中等學校，</w:t>
      </w:r>
      <w:r>
        <w:rPr>
          <w:rFonts w:ascii="Times New Roman" w:eastAsia="標楷體" w:hAnsi="Times New Roman"/>
          <w:kern w:val="0"/>
          <w:sz w:val="28"/>
          <w:szCs w:val="28"/>
        </w:rPr>
        <w:t>地址：</w:t>
      </w:r>
      <w:r>
        <w:rPr>
          <w:rFonts w:ascii="Times New Roman" w:eastAsia="標楷體" w:hAnsi="Times New Roman"/>
          <w:kern w:val="0"/>
          <w:sz w:val="28"/>
          <w:szCs w:val="28"/>
        </w:rPr>
        <w:t>402023</w:t>
      </w:r>
      <w:r>
        <w:rPr>
          <w:rFonts w:ascii="Times New Roman" w:eastAsia="標楷體" w:hAnsi="Times New Roman"/>
          <w:kern w:val="0"/>
          <w:sz w:val="28"/>
          <w:szCs w:val="28"/>
        </w:rPr>
        <w:t>臺中市南區高工路</w:t>
      </w:r>
      <w:r>
        <w:rPr>
          <w:rFonts w:ascii="Times New Roman" w:eastAsia="標楷體" w:hAnsi="Times New Roman"/>
          <w:kern w:val="0"/>
          <w:sz w:val="28"/>
          <w:szCs w:val="28"/>
        </w:rPr>
        <w:t>191</w:t>
      </w:r>
      <w:r>
        <w:rPr>
          <w:rFonts w:ascii="Times New Roman" w:eastAsia="標楷體" w:hAnsi="Times New Roman"/>
          <w:kern w:val="0"/>
          <w:sz w:val="28"/>
          <w:szCs w:val="28"/>
        </w:rPr>
        <w:t>號）。</w:t>
      </w:r>
    </w:p>
    <w:p w:rsidR="00C80B94" w:rsidRDefault="00FD48F4">
      <w:pPr>
        <w:widowControl/>
        <w:snapToGrid w:val="0"/>
        <w:spacing w:line="276" w:lineRule="auto"/>
        <w:ind w:left="848" w:hanging="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　　若由學校統一寄件者，亦請各參賽隊伍分別列印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郵寄封面</w:t>
      </w:r>
      <w:r>
        <w:rPr>
          <w:rFonts w:ascii="Times New Roman" w:eastAsia="標楷體" w:hAnsi="Times New Roman"/>
          <w:kern w:val="0"/>
          <w:sz w:val="28"/>
          <w:szCs w:val="28"/>
        </w:rPr>
        <w:t>並進行檢核資料後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簽名</w:t>
      </w:r>
      <w:r>
        <w:rPr>
          <w:rFonts w:ascii="Times New Roman" w:eastAsia="標楷體" w:hAnsi="Times New Roman"/>
          <w:kern w:val="0"/>
          <w:sz w:val="28"/>
          <w:szCs w:val="28"/>
        </w:rPr>
        <w:t>，再統一包裝寄出即可</w:t>
      </w:r>
      <w:r>
        <w:rPr>
          <w:rFonts w:ascii="Times New Roman" w:eastAsia="標楷體" w:hAnsi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kern w:val="0"/>
          <w:sz w:val="28"/>
          <w:szCs w:val="28"/>
        </w:rPr>
        <w:t>請註明：電機與電子群科中心收</w:t>
      </w:r>
      <w:r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C80B94" w:rsidRDefault="00FD48F4">
      <w:pPr>
        <w:widowControl/>
        <w:tabs>
          <w:tab w:val="left" w:pos="1050"/>
        </w:tabs>
        <w:snapToGrid w:val="0"/>
        <w:spacing w:line="276" w:lineRule="auto"/>
        <w:ind w:left="283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四、報名繳交資料說明，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郵寄【紙本】</w:t>
      </w:r>
      <w:r>
        <w:rPr>
          <w:rFonts w:ascii="Times New Roman" w:eastAsia="標楷體" w:hAnsi="Times New Roman"/>
          <w:kern w:val="0"/>
          <w:sz w:val="28"/>
          <w:szCs w:val="28"/>
        </w:rPr>
        <w:t>及</w:t>
      </w:r>
      <w:r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上傳【電子檔】</w:t>
      </w:r>
      <w:r>
        <w:rPr>
          <w:rFonts w:ascii="Times New Roman" w:eastAsia="標楷體" w:hAnsi="Times New Roman"/>
          <w:kern w:val="0"/>
          <w:sz w:val="28"/>
          <w:szCs w:val="28"/>
        </w:rPr>
        <w:t>：</w:t>
      </w:r>
    </w:p>
    <w:p w:rsidR="00C80B94" w:rsidRDefault="00FD48F4">
      <w:pPr>
        <w:widowControl/>
        <w:snapToGrid w:val="0"/>
        <w:spacing w:line="276" w:lineRule="auto"/>
        <w:ind w:left="283" w:firstLine="56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一</w:t>
      </w:r>
      <w:r>
        <w:rPr>
          <w:rFonts w:ascii="Times New Roman" w:eastAsia="標楷體" w:hAnsi="Times New Roman"/>
          <w:b/>
          <w:bCs/>
          <w:sz w:val="28"/>
          <w:szCs w:val="28"/>
        </w:rPr>
        <w:t>)</w:t>
      </w:r>
      <w:r>
        <w:rPr>
          <w:rFonts w:ascii="Times New Roman" w:eastAsia="標楷體" w:hAnsi="Times New Roman"/>
          <w:b/>
          <w:bCs/>
          <w:sz w:val="28"/>
          <w:szCs w:val="28"/>
        </w:rPr>
        <w:t>專題組：</w:t>
      </w:r>
    </w:p>
    <w:p w:rsidR="00C80B94" w:rsidRDefault="00FD48F4">
      <w:pPr>
        <w:widowControl/>
        <w:snapToGrid w:val="0"/>
        <w:spacing w:line="276" w:lineRule="auto"/>
        <w:ind w:left="1492" w:hanging="218"/>
        <w:jc w:val="both"/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報名須繳交以下資料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如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表格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b/>
          <w:sz w:val="28"/>
          <w:szCs w:val="28"/>
        </w:rPr>
        <w:t>如有任一未繳交者視同放棄參加競賽，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紙本須於規定期限內完成繳件，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以郵戳日期為憑，恕不接受現場繳件</w:t>
      </w:r>
      <w:r>
        <w:rPr>
          <w:rFonts w:ascii="Times New Roman" w:eastAsia="標楷體" w:hAnsi="Times New Roman"/>
          <w:sz w:val="28"/>
          <w:szCs w:val="28"/>
        </w:rPr>
        <w:t>。而電子檔容量大小超過規定將無法上傳成功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1~5</w:t>
      </w:r>
      <w:r>
        <w:rPr>
          <w:rFonts w:ascii="Times New Roman" w:eastAsia="標楷體" w:hAnsi="Times New Roman"/>
          <w:sz w:val="28"/>
          <w:szCs w:val="28"/>
        </w:rPr>
        <w:t>項檔案合計不得超過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25MB</w:t>
      </w:r>
      <w:r>
        <w:rPr>
          <w:rFonts w:ascii="Times New Roman" w:eastAsia="標楷體" w:hAnsi="Times New Roman"/>
          <w:sz w:val="28"/>
          <w:szCs w:val="28"/>
        </w:rPr>
        <w:t>；而第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項檔案容量單獨計算不得超過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50MB</w:t>
      </w:r>
      <w:r>
        <w:rPr>
          <w:rFonts w:ascii="Times New Roman" w:eastAsia="標楷體" w:hAnsi="Times New Roman"/>
          <w:sz w:val="28"/>
          <w:szCs w:val="28"/>
        </w:rPr>
        <w:t>；第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項兩個檔案容量合併另計亦不得超過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25MB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pStyle w:val="a9"/>
        <w:widowControl/>
        <w:snapToGrid w:val="0"/>
        <w:spacing w:before="120"/>
        <w:ind w:left="1498" w:hanging="224"/>
        <w:jc w:val="both"/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參賽作品說明書應遵守電機與電子群專題組複賽規格製作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詳見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及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電腦排版格式</w:t>
      </w:r>
      <w:r>
        <w:rPr>
          <w:rFonts w:ascii="Times New Roman" w:eastAsia="標楷體" w:hAnsi="Times New Roman"/>
          <w:sz w:val="28"/>
          <w:szCs w:val="28"/>
        </w:rPr>
        <w:t>範例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撰寫，封面僅須寫群別、參賽作品名稱及關鍵詞。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內容總頁數以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25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頁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為限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不含封面、封底、目錄及附件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，其中上述之附錄頁數以</w:t>
      </w:r>
      <w:r>
        <w:rPr>
          <w:rFonts w:ascii="Times New Roman" w:eastAsia="標楷體" w:hAnsi="Times New Roman"/>
          <w:b/>
          <w:bCs/>
          <w:sz w:val="28"/>
          <w:szCs w:val="28"/>
          <w:shd w:val="clear" w:color="auto" w:fill="FFFFFF"/>
        </w:rPr>
        <w:t>30</w:t>
      </w:r>
      <w:r>
        <w:rPr>
          <w:rFonts w:ascii="Times New Roman" w:eastAsia="標楷體" w:hAnsi="Times New Roman"/>
          <w:b/>
          <w:bCs/>
          <w:sz w:val="28"/>
          <w:szCs w:val="28"/>
          <w:shd w:val="clear" w:color="auto" w:fill="FFFFFF"/>
        </w:rPr>
        <w:t>頁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為限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  <w:shd w:val="clear" w:color="auto" w:fill="FFFFFF"/>
        </w:rPr>
        <w:t>內包括一、作品分工表；二、競賽日誌；三、其他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)</w:t>
      </w:r>
      <w:r>
        <w:rPr>
          <w:rFonts w:eastAsia="標楷體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b/>
          <w:sz w:val="28"/>
          <w:szCs w:val="28"/>
        </w:rPr>
        <w:t>超出頁數之隊伍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整件作品</w:t>
      </w:r>
      <w:r>
        <w:rPr>
          <w:rFonts w:ascii="Times New Roman" w:eastAsia="標楷體" w:hAnsi="Times New Roman"/>
          <w:b/>
          <w:sz w:val="28"/>
          <w:szCs w:val="28"/>
        </w:rPr>
        <w:t>不予評審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snapToGrid w:val="0"/>
        <w:ind w:left="1498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引用參考資料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單一書籍、期刊、報紙等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之原文字數須在合理範圍，詩文、劇本、法律條文等不在此限。</w:t>
      </w:r>
    </w:p>
    <w:p w:rsidR="00C80B94" w:rsidRDefault="00FD48F4">
      <w:pPr>
        <w:widowControl/>
        <w:snapToGrid w:val="0"/>
        <w:ind w:left="1498" w:hanging="224"/>
        <w:jc w:val="both"/>
      </w:pPr>
      <w:r>
        <w:rPr>
          <w:rFonts w:ascii="Times New Roman" w:eastAsia="標楷體" w:hAnsi="Times New Roman"/>
          <w:sz w:val="28"/>
          <w:szCs w:val="28"/>
        </w:rPr>
        <w:t>4.</w:t>
      </w:r>
      <w:r>
        <w:rPr>
          <w:rFonts w:ascii="Times New Roman" w:eastAsia="標楷體" w:hAnsi="Times New Roman"/>
          <w:sz w:val="28"/>
          <w:szCs w:val="28"/>
        </w:rPr>
        <w:t>參賽作品之實體作品可參考本競賽決賽展板規格製作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詳見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snapToGrid w:val="0"/>
        <w:ind w:left="1498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5.</w:t>
      </w:r>
      <w:r>
        <w:rPr>
          <w:rFonts w:ascii="Times New Roman" w:eastAsia="標楷體" w:hAnsi="Times New Roman"/>
          <w:sz w:val="28"/>
          <w:szCs w:val="28"/>
        </w:rPr>
        <w:t>參賽作品如有</w:t>
      </w:r>
      <w:r>
        <w:rPr>
          <w:rFonts w:ascii="Times New Roman" w:eastAsia="標楷體" w:hAnsi="Times New Roman"/>
          <w:sz w:val="28"/>
          <w:szCs w:val="28"/>
        </w:rPr>
        <w:t>220V</w:t>
      </w:r>
      <w:r>
        <w:rPr>
          <w:rFonts w:ascii="Times New Roman" w:eastAsia="標楷體" w:hAnsi="Times New Roman"/>
          <w:sz w:val="28"/>
          <w:szCs w:val="28"/>
        </w:rPr>
        <w:t>用電需求，須於報名時於報名表勾選申請，如未事先申請現場則不受理。</w:t>
      </w:r>
    </w:p>
    <w:p w:rsidR="00C80B94" w:rsidRDefault="00FD48F4">
      <w:pPr>
        <w:widowControl/>
        <w:snapToGrid w:val="0"/>
        <w:spacing w:line="276" w:lineRule="auto"/>
        <w:ind w:left="1498" w:hanging="22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6.</w:t>
      </w:r>
      <w:r>
        <w:rPr>
          <w:rFonts w:ascii="Times New Roman" w:eastAsia="標楷體" w:hAnsi="Times New Roman"/>
          <w:sz w:val="28"/>
          <w:szCs w:val="28"/>
        </w:rPr>
        <w:t>請確認電子檔上傳內容為正確，否則將影響評分。</w:t>
      </w:r>
    </w:p>
    <w:p w:rsidR="00C80B94" w:rsidRDefault="00C80B94">
      <w:pPr>
        <w:pageBreakBefore/>
        <w:widowControl/>
        <w:snapToGrid w:val="0"/>
        <w:spacing w:line="276" w:lineRule="auto"/>
        <w:ind w:left="1498" w:hanging="224"/>
        <w:jc w:val="both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pStyle w:val="af3"/>
        <w:jc w:val="center"/>
      </w:pPr>
      <w:r>
        <w:rPr>
          <w:rFonts w:ascii="Times New Roman" w:eastAsia="標楷體" w:hAnsi="Times New Roman"/>
          <w:sz w:val="28"/>
          <w:szCs w:val="28"/>
        </w:rPr>
        <w:t>表格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專題組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報名繳交資料</w:t>
      </w:r>
    </w:p>
    <w:tbl>
      <w:tblPr>
        <w:tblW w:w="9351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59"/>
        <w:gridCol w:w="1377"/>
        <w:gridCol w:w="6374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snapToGrid w:val="0"/>
              <w:ind w:left="-88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項次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資料名稱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繳交資料格式及說明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紙本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3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報名表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及聲明書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正本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須核章完成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「學校校名」請繕打「全銜」。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若因資料錯誤造成獎狀文字誤植，恕不補發複賽獎狀，而決賽將造成獎狀核發延誤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紙本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供本會留存備查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作品簡介及課程對應表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*4.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視需求檢附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正本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參賽作品只要曾有其他競賽參賽紀錄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包括進行中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，皆須填寫填報「參賽歷程說明書」，並檢附相關作品說明書之電子檔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上傳</w:t>
            </w:r>
          </w:p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電子檔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電子檔格式如表格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3)</w:t>
            </w:r>
          </w:p>
          <w:p w:rsidR="00C80B94" w:rsidRDefault="00C80B9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6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24131</wp:posOffset>
                  </wp:positionH>
                  <wp:positionV relativeFrom="paragraph">
                    <wp:posOffset>71122</wp:posOffset>
                  </wp:positionV>
                  <wp:extent cx="228600" cy="228600"/>
                  <wp:effectExtent l="0" t="0" r="0" b="0"/>
                  <wp:wrapSquare wrapText="bothSides"/>
                  <wp:docPr id="7" name="圖片 45" descr="wor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Word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「學校校名」請繕打全銜，「作品名稱」及「姓名」請確認填寫正確。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若因資料錯誤造成獎狀文字誤植，恕不補發複賽獎狀，而決賽將造成獎狀核發延誤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6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33659</wp:posOffset>
                  </wp:positionH>
                  <wp:positionV relativeFrom="paragraph">
                    <wp:posOffset>43818</wp:posOffset>
                  </wp:positionV>
                  <wp:extent cx="228600" cy="228600"/>
                  <wp:effectExtent l="0" t="0" r="0" b="0"/>
                  <wp:wrapSquare wrapText="bothSides"/>
                  <wp:docPr id="8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紙本簽章欄位簽名核章後，掃描成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檔。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7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-4443</wp:posOffset>
                  </wp:positionH>
                  <wp:positionV relativeFrom="paragraph">
                    <wp:posOffset>114300</wp:posOffset>
                  </wp:positionV>
                  <wp:extent cx="228600" cy="228600"/>
                  <wp:effectExtent l="0" t="0" r="0" b="0"/>
                  <wp:wrapSquare wrapText="bothSides"/>
                  <wp:docPr id="9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8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-4443</wp:posOffset>
                  </wp:positionH>
                  <wp:positionV relativeFrom="paragraph">
                    <wp:posOffset>116201</wp:posOffset>
                  </wp:positionV>
                  <wp:extent cx="228600" cy="228600"/>
                  <wp:effectExtent l="0" t="0" r="0" b="0"/>
                  <wp:wrapSquare wrapText="bothSides"/>
                  <wp:docPr id="10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作品簡介</w:t>
            </w:r>
            <w:r>
              <w:rPr>
                <w:rFonts w:eastAsia="標楷體"/>
                <w:b/>
                <w:sz w:val="26"/>
                <w:szCs w:val="26"/>
              </w:rPr>
              <w:t>及課程對應表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9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24131</wp:posOffset>
                  </wp:positionH>
                  <wp:positionV relativeFrom="paragraph">
                    <wp:posOffset>73664</wp:posOffset>
                  </wp:positionV>
                  <wp:extent cx="228600" cy="228600"/>
                  <wp:effectExtent l="0" t="0" r="0" b="0"/>
                  <wp:wrapSquare wrapText="bothSides"/>
                  <wp:docPr id="11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心得報告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-4443</wp:posOffset>
                  </wp:positionH>
                  <wp:positionV relativeFrom="paragraph">
                    <wp:posOffset>95883</wp:posOffset>
                  </wp:positionV>
                  <wp:extent cx="193679" cy="193679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121" y="19121"/>
                      <wp:lineTo x="19121" y="0"/>
                      <wp:lineTo x="0" y="0"/>
                    </wp:wrapPolygon>
                  </wp:wrapTight>
                  <wp:docPr id="12" name="圖片 61" descr="Windows-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9" cy="19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MP4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作品介紹影音檔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(MP4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格式，檔案大小不得超過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shd w:val="clear" w:color="auto" w:fill="FFFFFF"/>
              </w:rPr>
              <w:t>50MB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*7.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33659</wp:posOffset>
                  </wp:positionH>
                  <wp:positionV relativeFrom="paragraph">
                    <wp:posOffset>269876</wp:posOffset>
                  </wp:positionV>
                  <wp:extent cx="228600" cy="228600"/>
                  <wp:effectExtent l="0" t="0" r="0" b="0"/>
                  <wp:wrapSquare wrapText="bothSides"/>
                  <wp:docPr id="13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2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參賽作品只要曾有其他競賽參賽紀錄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包括進行中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，皆須填寫填報「參賽歷程說明書」，並檢附相關作品說明書之電子檔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簽章欄位簽名核章後，掃描成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檔。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*8.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14602</wp:posOffset>
                  </wp:positionH>
                  <wp:positionV relativeFrom="paragraph">
                    <wp:posOffset>123828</wp:posOffset>
                  </wp:positionV>
                  <wp:extent cx="228600" cy="228600"/>
                  <wp:effectExtent l="0" t="0" r="0" b="0"/>
                  <wp:wrapSquare wrapText="bothSides"/>
                  <wp:docPr id="14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最近一次已參賽作品說明書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有其他競賽參賽紀錄者始須繳交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</w:tbl>
    <w:p w:rsidR="00C80B94" w:rsidRDefault="00FD48F4">
      <w:pPr>
        <w:widowControl/>
        <w:ind w:left="283"/>
      </w:pPr>
      <w:r>
        <w:rPr>
          <w:rFonts w:ascii="Times New Roman" w:eastAsia="標楷體" w:hAnsi="Times New Roman"/>
          <w:sz w:val="26"/>
          <w:szCs w:val="26"/>
        </w:rPr>
        <w:t>*</w:t>
      </w:r>
      <w:r>
        <w:rPr>
          <w:rFonts w:ascii="Times New Roman" w:eastAsia="標楷體" w:hAnsi="Times New Roman"/>
          <w:sz w:val="26"/>
          <w:szCs w:val="26"/>
        </w:rPr>
        <w:t>：有其他競賽參賽紀錄者始須繳交。</w:t>
      </w:r>
    </w:p>
    <w:p w:rsidR="00C80B94" w:rsidRDefault="00C80B94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pStyle w:val="af3"/>
        <w:jc w:val="center"/>
      </w:pPr>
      <w:r>
        <w:rPr>
          <w:rFonts w:ascii="Times New Roman" w:eastAsia="標楷體" w:hAnsi="Times New Roman"/>
          <w:sz w:val="28"/>
          <w:szCs w:val="28"/>
        </w:rPr>
        <w:t>表格</w:t>
      </w:r>
      <w:r>
        <w:rPr>
          <w:rFonts w:ascii="Times New Roman" w:eastAsia="標楷體" w:hAnsi="Times New Roman"/>
          <w:sz w:val="28"/>
          <w:szCs w:val="28"/>
        </w:rPr>
        <w:t xml:space="preserve">3 </w:t>
      </w:r>
      <w:r>
        <w:rPr>
          <w:rFonts w:ascii="Times New Roman" w:eastAsia="標楷體" w:hAnsi="Times New Roman"/>
          <w:sz w:val="28"/>
          <w:szCs w:val="28"/>
        </w:rPr>
        <w:t>專題組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電子檔範例格式說明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22"/>
        <w:gridCol w:w="2297"/>
        <w:gridCol w:w="4961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項次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電子檔格式及說明</w:t>
            </w:r>
          </w:p>
          <w:p w:rsidR="00C80B94" w:rsidRDefault="00FD48F4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複賽報名網站會自動產生檔名，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僅須確認上傳檔案正確即可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電子檔</w:t>
            </w:r>
          </w:p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格式說明</w:t>
            </w:r>
          </w:p>
          <w:p w:rsidR="00C80B94" w:rsidRDefault="00C80B9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檔格式為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*.doc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或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*.docx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如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檔內簽章欄保留空白；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請繕打文字，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u w:val="single"/>
              </w:rPr>
              <w:t>勿僅貼上手寫紙本掃描之圖檔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_01_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.doc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1_112001_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.doc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1_112001_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.doc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檔，如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紙本簽章欄位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  <w:u w:val="single"/>
              </w:rPr>
              <w:t>簽名核章後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，掃描成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_02_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1_112002_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1_112002_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7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包含封面及內文，須繳交電子檔及紙本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本，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獲得複賽優勝後，統一由群科中心印製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本寄送報名決賽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_03_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1_112003_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1_112003_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作品簡介及課程對應表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shd w:val="clear" w:color="auto" w:fill="FFFFFF"/>
              </w:rPr>
              <w:t>8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獲得複賽優勝後，統一由群科中心印製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張寄送報名決賽，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請再自行準備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張放置於決賽規定位置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_04_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作品簡介及課程對應表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1_112004_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1_112004_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心得報告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shd w:val="clear" w:color="auto" w:fill="FFFFFF"/>
              </w:rPr>
              <w:t>9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_05_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心得報告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1_112005_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lastRenderedPageBreak/>
              <w:t>1_112005_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作品介紹影音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(MP4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格式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片長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分鐘，內容可自由創作，檔案大小不得超過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50 MB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此為複賽評審項目之一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_06_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作品介紹影音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.mp4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1_112006_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.mp4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1_112006_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.mp4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參賽作品只要曾有其他競賽參賽紀錄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包括進行中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，皆須填寫填報「參賽歷程說明書」，並檢附相關作品說明書之電子檔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_07_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最近一次已參賽作品說明書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有其他競賽參賽紀錄者始須繳交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1_PT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_08_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最近一次參賽作品說明書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參賽年度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該參賽年度作品名稱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遠端家庭監測系統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.pdf</w:t>
            </w:r>
          </w:p>
        </w:tc>
      </w:tr>
    </w:tbl>
    <w:p w:rsidR="00C80B94" w:rsidRDefault="00FD48F4">
      <w:pPr>
        <w:pStyle w:val="a9"/>
        <w:widowControl/>
        <w:snapToGrid w:val="0"/>
        <w:spacing w:before="120"/>
        <w:ind w:left="835" w:hanging="211"/>
        <w:jc w:val="both"/>
      </w:pPr>
      <w:r>
        <w:rPr>
          <w:rFonts w:ascii="Times New Roman" w:eastAsia="標楷體" w:hAnsi="Times New Roman"/>
          <w:sz w:val="26"/>
          <w:szCs w:val="26"/>
        </w:rPr>
        <w:t>*</w:t>
      </w:r>
      <w:r>
        <w:rPr>
          <w:rFonts w:ascii="Times New Roman" w:eastAsia="標楷體" w:hAnsi="Times New Roman"/>
          <w:sz w:val="26"/>
          <w:szCs w:val="26"/>
        </w:rPr>
        <w:t>：有其他競賽參賽紀錄者始須繳交。</w:t>
      </w:r>
    </w:p>
    <w:p w:rsidR="00C80B94" w:rsidRDefault="00FD48F4">
      <w:pPr>
        <w:pageBreakBefore/>
        <w:widowControl/>
        <w:snapToGrid w:val="0"/>
        <w:spacing w:line="276" w:lineRule="auto"/>
        <w:ind w:left="685" w:hanging="8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二</w:t>
      </w:r>
      <w:r>
        <w:rPr>
          <w:rFonts w:ascii="Times New Roman" w:eastAsia="標楷體" w:hAnsi="Times New Roman"/>
          <w:b/>
          <w:bCs/>
          <w:sz w:val="28"/>
          <w:szCs w:val="28"/>
        </w:rPr>
        <w:t>)</w:t>
      </w:r>
      <w:r>
        <w:rPr>
          <w:rFonts w:ascii="Times New Roman" w:eastAsia="標楷體" w:hAnsi="Times New Roman"/>
          <w:b/>
          <w:bCs/>
          <w:sz w:val="28"/>
          <w:szCs w:val="28"/>
        </w:rPr>
        <w:t>創意組：</w:t>
      </w:r>
    </w:p>
    <w:p w:rsidR="00C80B94" w:rsidRDefault="00FD48F4">
      <w:pPr>
        <w:widowControl/>
        <w:numPr>
          <w:ilvl w:val="0"/>
          <w:numId w:val="10"/>
        </w:numPr>
        <w:snapToGrid w:val="0"/>
        <w:spacing w:line="276" w:lineRule="auto"/>
        <w:ind w:left="1414" w:hanging="336"/>
        <w:jc w:val="both"/>
      </w:pPr>
      <w:r>
        <w:rPr>
          <w:rFonts w:ascii="Times New Roman" w:eastAsia="標楷體" w:hAnsi="Times New Roman"/>
          <w:sz w:val="28"/>
          <w:szCs w:val="28"/>
        </w:rPr>
        <w:t>報名須繳交以下資料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如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表格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b/>
          <w:sz w:val="28"/>
          <w:szCs w:val="28"/>
        </w:rPr>
        <w:t>如有任一未繳交者視同放棄參加競賽，紙本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須於規定期限內完成繳件，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以郵戳日期為憑，恕不接受現場繳件</w:t>
      </w:r>
      <w:r>
        <w:rPr>
          <w:rFonts w:ascii="Times New Roman" w:eastAsia="標楷體" w:hAnsi="Times New Roman"/>
          <w:sz w:val="28"/>
          <w:szCs w:val="28"/>
        </w:rPr>
        <w:t>。而電子檔容量大小超過規定將無法上傳成功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1~5</w:t>
      </w:r>
      <w:r>
        <w:rPr>
          <w:rFonts w:ascii="Times New Roman" w:eastAsia="標楷體" w:hAnsi="Times New Roman"/>
          <w:sz w:val="28"/>
          <w:szCs w:val="28"/>
        </w:rPr>
        <w:t>項檔案合計不得超過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25MB</w:t>
      </w:r>
      <w:r>
        <w:rPr>
          <w:rFonts w:ascii="Times New Roman" w:eastAsia="標楷體" w:hAnsi="Times New Roman"/>
          <w:sz w:val="28"/>
          <w:szCs w:val="28"/>
        </w:rPr>
        <w:t>；而第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項檔案容量單獨計算不得超過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50MB</w:t>
      </w:r>
      <w:r>
        <w:rPr>
          <w:rFonts w:ascii="Times New Roman" w:eastAsia="標楷體" w:hAnsi="Times New Roman"/>
          <w:sz w:val="28"/>
          <w:szCs w:val="28"/>
        </w:rPr>
        <w:t>；第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項兩個檔案容量合併另計亦不得超過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25MB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10"/>
        </w:numPr>
        <w:snapToGrid w:val="0"/>
        <w:spacing w:line="276" w:lineRule="auto"/>
        <w:ind w:left="1302" w:hanging="336"/>
        <w:jc w:val="both"/>
      </w:pPr>
      <w:r>
        <w:rPr>
          <w:rFonts w:ascii="Times New Roman" w:eastAsia="標楷體" w:hAnsi="Times New Roman"/>
          <w:sz w:val="28"/>
          <w:szCs w:val="28"/>
        </w:rPr>
        <w:t>參賽作品說明書應遵守電機與電子群創意組複賽規格製作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</w:rPr>
        <w:t>詳見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及電腦排版格式</w:t>
      </w:r>
      <w:r>
        <w:rPr>
          <w:rFonts w:ascii="Times New Roman" w:eastAsia="標楷體" w:hAnsi="Times New Roman"/>
          <w:color w:val="000000"/>
          <w:sz w:val="28"/>
          <w:szCs w:val="28"/>
        </w:rPr>
        <w:t>範例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撰寫，封面僅須寫群別、參賽作品名稱及關鍵詞。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內容總頁數以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頁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為限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不含封面、封底、目錄及附錄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，其中上述之附錄頁數以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頁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為限</w:t>
      </w:r>
      <w:bookmarkStart w:id="2" w:name="_Hlk85014130"/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內包括一、作品分工表；二、競賽日誌；三、其他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)</w:t>
      </w:r>
      <w:bookmarkEnd w:id="2"/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超</w:t>
      </w:r>
      <w:r>
        <w:rPr>
          <w:rFonts w:ascii="Times New Roman" w:eastAsia="標楷體" w:hAnsi="Times New Roman"/>
          <w:b/>
          <w:sz w:val="28"/>
          <w:szCs w:val="28"/>
        </w:rPr>
        <w:t>出頁數之隊伍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整件作品不</w:t>
      </w:r>
      <w:r>
        <w:rPr>
          <w:rFonts w:ascii="Times New Roman" w:eastAsia="標楷體" w:hAnsi="Times New Roman"/>
          <w:b/>
          <w:sz w:val="28"/>
          <w:szCs w:val="28"/>
        </w:rPr>
        <w:t>予評審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10"/>
        </w:numPr>
        <w:snapToGrid w:val="0"/>
        <w:spacing w:line="276" w:lineRule="auto"/>
        <w:ind w:left="1276" w:hanging="33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引用參考資料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單一書籍、期刊、報紙等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之原文字數須在合理範圍，詩文、劇本、法律條文等不在此限。</w:t>
      </w:r>
    </w:p>
    <w:p w:rsidR="00C80B94" w:rsidRDefault="00FD48F4">
      <w:pPr>
        <w:widowControl/>
        <w:numPr>
          <w:ilvl w:val="0"/>
          <w:numId w:val="10"/>
        </w:numPr>
        <w:snapToGrid w:val="0"/>
        <w:spacing w:line="276" w:lineRule="auto"/>
        <w:ind w:left="1276" w:hanging="337"/>
        <w:jc w:val="both"/>
      </w:pPr>
      <w:r>
        <w:rPr>
          <w:rFonts w:ascii="Times New Roman" w:eastAsia="標楷體" w:hAnsi="Times New Roman"/>
          <w:sz w:val="28"/>
          <w:szCs w:val="28"/>
        </w:rPr>
        <w:t>參賽作品之實體作品可參考本競賽決賽展板規格製作</w:t>
      </w:r>
      <w:r>
        <w:rPr>
          <w:rFonts w:ascii="Times New Roman" w:eastAsia="標楷體" w:hAnsi="Times New Roman"/>
          <w:sz w:val="28"/>
          <w:szCs w:val="28"/>
        </w:rPr>
        <w:t>(</w:t>
      </w:r>
      <w:hyperlink r:id="rId13" w:history="1">
        <w:r>
          <w:rPr>
            <w:rFonts w:ascii="Times New Roman" w:eastAsia="標楷體" w:hAnsi="Times New Roman"/>
            <w:sz w:val="28"/>
            <w:szCs w:val="28"/>
            <w:shd w:val="clear" w:color="auto" w:fill="FFFFFF"/>
          </w:rPr>
          <w:t>附件</w:t>
        </w:r>
        <w:r>
          <w:rPr>
            <w:rFonts w:ascii="Times New Roman" w:eastAsia="標楷體" w:hAnsi="Times New Roman"/>
            <w:sz w:val="28"/>
            <w:szCs w:val="28"/>
            <w:shd w:val="clear" w:color="auto" w:fill="FFFFFF"/>
          </w:rPr>
          <w:t>1</w:t>
        </w:r>
      </w:hyperlink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10"/>
        </w:numPr>
        <w:snapToGrid w:val="0"/>
        <w:spacing w:line="276" w:lineRule="auto"/>
        <w:ind w:left="1276" w:hanging="3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參賽作品如有</w:t>
      </w:r>
      <w:r>
        <w:rPr>
          <w:rFonts w:ascii="Times New Roman" w:eastAsia="標楷體" w:hAnsi="Times New Roman"/>
          <w:sz w:val="28"/>
          <w:szCs w:val="28"/>
        </w:rPr>
        <w:t>220V</w:t>
      </w:r>
      <w:r>
        <w:rPr>
          <w:rFonts w:ascii="Times New Roman" w:eastAsia="標楷體" w:hAnsi="Times New Roman"/>
          <w:sz w:val="28"/>
          <w:szCs w:val="28"/>
        </w:rPr>
        <w:t>用電需求，須於報名時於報名表勾選申請，如未事先申請現場則不受理。</w:t>
      </w:r>
    </w:p>
    <w:p w:rsidR="00C80B94" w:rsidRDefault="00FD48F4">
      <w:pPr>
        <w:widowControl/>
        <w:numPr>
          <w:ilvl w:val="0"/>
          <w:numId w:val="10"/>
        </w:numPr>
        <w:snapToGrid w:val="0"/>
        <w:spacing w:line="276" w:lineRule="auto"/>
        <w:ind w:left="1276" w:hanging="22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請確認電子檔上傳內容為正確，否則將影響評分。</w:t>
      </w:r>
    </w:p>
    <w:p w:rsidR="00C80B94" w:rsidRDefault="00C80B94">
      <w:pPr>
        <w:pStyle w:val="af3"/>
        <w:jc w:val="center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pStyle w:val="af3"/>
        <w:jc w:val="center"/>
      </w:pPr>
      <w:r>
        <w:rPr>
          <w:rFonts w:ascii="Times New Roman" w:eastAsia="標楷體" w:hAnsi="Times New Roman"/>
          <w:sz w:val="28"/>
          <w:szCs w:val="28"/>
        </w:rPr>
        <w:t>表格</w:t>
      </w:r>
      <w:r>
        <w:rPr>
          <w:rFonts w:ascii="Times New Roman" w:eastAsia="標楷體" w:hAnsi="Times New Roman"/>
          <w:sz w:val="28"/>
          <w:szCs w:val="28"/>
        </w:rPr>
        <w:t xml:space="preserve">4  </w:t>
      </w:r>
      <w:r>
        <w:rPr>
          <w:rFonts w:ascii="Times New Roman" w:eastAsia="標楷體" w:hAnsi="Times New Roman"/>
          <w:sz w:val="28"/>
          <w:szCs w:val="28"/>
        </w:rPr>
        <w:t>創意組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報名繳交資料</w:t>
      </w:r>
    </w:p>
    <w:tbl>
      <w:tblPr>
        <w:tblW w:w="9351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43"/>
        <w:gridCol w:w="1383"/>
        <w:gridCol w:w="6374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widowControl/>
              <w:snapToGrid w:val="0"/>
              <w:ind w:left="-88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項次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資料名稱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繳交資料格式及說明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紙本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ind w:left="3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正本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須核章完成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「學校校名」請繕打「全銜」。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若因資料錯誤造成獎狀文字誤植，恕不補發複賽獎狀，而決賽將造成獎狀核發延誤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供本會留存備查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作品簡介及課程對應表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創意組毋須填「課</w:t>
            </w:r>
            <w:r>
              <w:rPr>
                <w:rFonts w:eastAsia="標楷體"/>
                <w:bCs/>
                <w:sz w:val="26"/>
                <w:szCs w:val="26"/>
              </w:rPr>
              <w:t>程對應表」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*4.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視需求檢附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正本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參賽作品只要曾有其他競賽參賽紀錄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包括進行中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，皆須填寫填報「參賽歷程說明書」，並檢附相關作品說明書之電子檔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上傳</w:t>
            </w:r>
          </w:p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電子檔</w:t>
            </w:r>
          </w:p>
          <w:p w:rsidR="00C80B94" w:rsidRDefault="00FD48F4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電子檔格式如表格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5)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-5084</wp:posOffset>
                  </wp:positionH>
                  <wp:positionV relativeFrom="paragraph">
                    <wp:posOffset>276066</wp:posOffset>
                  </wp:positionV>
                  <wp:extent cx="228600" cy="228600"/>
                  <wp:effectExtent l="0" t="0" r="0" b="0"/>
                  <wp:wrapSquare wrapText="bothSides"/>
                  <wp:docPr id="15" name="圖片 45" descr="wor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Word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「學校校名」請繕打全銜，「作品名稱」及「姓名」請確認填寫正確。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若因資料錯誤造成獎狀文字誤植，恕不補發複賽獎狀，而決賽將造成獎狀核發延誤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4443</wp:posOffset>
                  </wp:positionH>
                  <wp:positionV relativeFrom="paragraph">
                    <wp:posOffset>68580</wp:posOffset>
                  </wp:positionV>
                  <wp:extent cx="228600" cy="228600"/>
                  <wp:effectExtent l="0" t="0" r="0" b="0"/>
                  <wp:wrapSquare wrapText="bothSides"/>
                  <wp:docPr id="16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紙本簽章欄位簽名核章後，掃描成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檔。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11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58421</wp:posOffset>
                  </wp:positionH>
                  <wp:positionV relativeFrom="paragraph">
                    <wp:posOffset>36191</wp:posOffset>
                  </wp:positionV>
                  <wp:extent cx="228600" cy="228600"/>
                  <wp:effectExtent l="0" t="0" r="0" b="0"/>
                  <wp:wrapSquare wrapText="bothSides"/>
                  <wp:docPr id="17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8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23490</wp:posOffset>
                  </wp:positionH>
                  <wp:positionV relativeFrom="paragraph">
                    <wp:posOffset>23490</wp:posOffset>
                  </wp:positionV>
                  <wp:extent cx="228600" cy="228600"/>
                  <wp:effectExtent l="0" t="0" r="0" b="0"/>
                  <wp:wrapSquare wrapText="bothSides"/>
                  <wp:docPr id="18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作品簡介及課程對應表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，創意組毋須填「課程對應表」。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-5084</wp:posOffset>
                  </wp:positionH>
                  <wp:positionV relativeFrom="paragraph">
                    <wp:posOffset>34920</wp:posOffset>
                  </wp:positionV>
                  <wp:extent cx="228600" cy="228600"/>
                  <wp:effectExtent l="0" t="0" r="0" b="0"/>
                  <wp:wrapSquare wrapText="bothSides"/>
                  <wp:docPr id="19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心得報告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-13972</wp:posOffset>
                  </wp:positionH>
                  <wp:positionV relativeFrom="paragraph">
                    <wp:posOffset>169548</wp:posOffset>
                  </wp:positionV>
                  <wp:extent cx="193679" cy="193679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121" y="19121"/>
                      <wp:lineTo x="19121" y="0"/>
                      <wp:lineTo x="0" y="0"/>
                    </wp:wrapPolygon>
                  </wp:wrapTight>
                  <wp:docPr id="20" name="圖片 61" descr="Windows-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9" cy="19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MP4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作品介紹影音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(MP4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格式，檔案大小不得超過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shd w:val="clear" w:color="auto" w:fill="FFFFFF"/>
              </w:rPr>
              <w:t>50MB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*7.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2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39374</wp:posOffset>
                  </wp:positionH>
                  <wp:positionV relativeFrom="paragraph">
                    <wp:posOffset>79379</wp:posOffset>
                  </wp:positionV>
                  <wp:extent cx="228600" cy="228600"/>
                  <wp:effectExtent l="0" t="0" r="0" b="0"/>
                  <wp:wrapSquare wrapText="bothSides"/>
                  <wp:docPr id="21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Pdf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參賽作品只要曾有其他競賽參賽紀錄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包括進行中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，皆須填寫填報「參賽歷程說明書」，並檢附相關作品說明書之電子檔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簽章欄位簽名後，掃描成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檔。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*8.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Pdf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26819</wp:posOffset>
                  </wp:positionH>
                  <wp:positionV relativeFrom="paragraph">
                    <wp:posOffset>101160</wp:posOffset>
                  </wp:positionV>
                  <wp:extent cx="228600" cy="228600"/>
                  <wp:effectExtent l="0" t="0" r="0" b="0"/>
                  <wp:wrapSquare wrapText="bothSides"/>
                  <wp:docPr id="22" name="圖片 62" descr="adobe_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最近一次已參賽作品說明書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有其他競賽參賽紀錄者始須繳交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</w:tbl>
    <w:p w:rsidR="00C80B94" w:rsidRDefault="00FD48F4">
      <w:pPr>
        <w:widowControl/>
        <w:snapToGrid w:val="0"/>
        <w:ind w:left="377" w:hanging="3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*</w:t>
      </w:r>
      <w:r>
        <w:rPr>
          <w:rFonts w:ascii="Times New Roman" w:eastAsia="標楷體" w:hAnsi="Times New Roman"/>
          <w:sz w:val="26"/>
          <w:szCs w:val="26"/>
        </w:rPr>
        <w:t>：有其他競賽參賽紀錄者始須繳交。</w:t>
      </w:r>
    </w:p>
    <w:p w:rsidR="00C80B94" w:rsidRDefault="00C80B94">
      <w:pPr>
        <w:widowControl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pStyle w:val="af3"/>
        <w:jc w:val="center"/>
      </w:pPr>
      <w:r>
        <w:rPr>
          <w:rFonts w:ascii="Times New Roman" w:eastAsia="標楷體" w:hAnsi="Times New Roman"/>
          <w:sz w:val="28"/>
          <w:szCs w:val="28"/>
        </w:rPr>
        <w:t>表格</w:t>
      </w:r>
      <w:r>
        <w:rPr>
          <w:rFonts w:ascii="Times New Roman" w:eastAsia="標楷體" w:hAnsi="Times New Roman"/>
          <w:sz w:val="28"/>
          <w:szCs w:val="28"/>
        </w:rPr>
        <w:t xml:space="preserve">5 </w:t>
      </w:r>
      <w:r>
        <w:rPr>
          <w:rFonts w:ascii="Times New Roman" w:eastAsia="標楷體" w:hAnsi="Times New Roman"/>
          <w:sz w:val="28"/>
          <w:szCs w:val="28"/>
        </w:rPr>
        <w:t>創意組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電子檔範例格式說明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22"/>
        <w:gridCol w:w="2297"/>
        <w:gridCol w:w="4961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項次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電子檔格式及說明</w:t>
            </w:r>
          </w:p>
          <w:p w:rsidR="00C80B94" w:rsidRDefault="00FD48F4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複賽報名網站會自動產生檔名，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僅須確認上傳檔案正確即可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電子檔</w:t>
            </w:r>
          </w:p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格式說明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檔格式為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*.doc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或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*.docx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，如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(WORD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檔內簽章欄保留空白；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請繕打文字，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u w:val="single"/>
              </w:rPr>
              <w:t>勿僅貼上手寫紙本掃描之圖檔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_01_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.doc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2_112001_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.doc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2_112001_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.doc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檔，如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紙本簽章欄位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  <w:u w:val="single"/>
              </w:rPr>
              <w:t>簽名核章後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，掃描成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_02_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2_112002_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2_112002_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品說明書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11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包含封面及內文，須繳交電子檔及紙本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本，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獲得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lastRenderedPageBreak/>
              <w:t>複賽優勝後，統一由群科中心印製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本寄送報名決賽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lastRenderedPageBreak/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_03_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作品說明書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lastRenderedPageBreak/>
              <w:t>2_112003_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2_112003_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snapToGrid w:val="0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作品簡介及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課程對應表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檔，</w:t>
            </w:r>
            <w:r>
              <w:rPr>
                <w:rFonts w:eastAsia="標楷體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eastAsia="標楷體"/>
                <w:b/>
                <w:color w:val="000000"/>
                <w:sz w:val="26"/>
                <w:szCs w:val="26"/>
                <w:shd w:val="clear" w:color="auto" w:fill="FFFFFF"/>
              </w:rPr>
              <w:t>8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)(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創意組毋須填「課</w:t>
            </w:r>
            <w:r>
              <w:rPr>
                <w:rFonts w:eastAsia="標楷體"/>
                <w:b/>
                <w:sz w:val="26"/>
                <w:szCs w:val="26"/>
              </w:rPr>
              <w:t>程對應表」</w:t>
            </w:r>
            <w:r>
              <w:rPr>
                <w:rFonts w:eastAsia="標楷體"/>
                <w:b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獲得複賽優勝後，統一由群科中心印製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張寄送報名決賽，</w:t>
            </w:r>
            <w:r>
              <w:rPr>
                <w:rFonts w:eastAsia="標楷體"/>
                <w:b/>
                <w:sz w:val="26"/>
                <w:szCs w:val="26"/>
              </w:rPr>
              <w:t>請再自行準備</w:t>
            </w:r>
            <w:r>
              <w:rPr>
                <w:rFonts w:eastAsia="標楷體"/>
                <w:b/>
                <w:sz w:val="26"/>
                <w:szCs w:val="26"/>
              </w:rPr>
              <w:t>1</w:t>
            </w:r>
            <w:r>
              <w:rPr>
                <w:rFonts w:eastAsia="標楷體"/>
                <w:b/>
                <w:sz w:val="26"/>
                <w:szCs w:val="26"/>
              </w:rPr>
              <w:t>張放置於決賽規定位置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_04_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作品簡介及課程對應表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2_112004_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2_112004_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心得報告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9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_05_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心得報告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2_112005_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2_112005_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作品介紹影音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(MP4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格式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片長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分鐘，內容可自由創作，檔案大小不得超過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50MB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此為複賽評審項目之一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_06_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作品介紹影音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.mp4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2_112006_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群別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校名全銜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.mp4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2_112006_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.mp4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檔，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附件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參賽作品只要曾有其他競賽參賽紀錄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包括進行中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，皆須填寫填報「參賽歷程說明書」，並檢附相關作品說明書之電子檔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格式：自動產生檔名格式：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_07_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智慧居家監測系統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參賽歷程說明書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*8.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最近一次已參賽作品說明書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(PDF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有其他競賽參賽紀錄者始須繳交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自動產生檔名格式：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2_CR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報名認證碼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_08_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最近一次已參賽作品說明書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電機與電子群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隨機碼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.pdf</w:t>
            </w:r>
          </w:p>
          <w:p w:rsidR="00C80B94" w:rsidRDefault="00C80B9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決賽格式：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參賽年度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該參賽年度作品名稱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  <w:p w:rsidR="00C80B94" w:rsidRDefault="00FD48F4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範例：</w:t>
            </w:r>
          </w:p>
          <w:p w:rsidR="00C80B94" w:rsidRDefault="00FD48F4">
            <w:pPr>
              <w:widowControl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遠端家庭監測系統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.pdf</w:t>
            </w:r>
          </w:p>
        </w:tc>
      </w:tr>
    </w:tbl>
    <w:p w:rsidR="00C80B94" w:rsidRDefault="00FD48F4">
      <w:pPr>
        <w:widowControl/>
        <w:snapToGrid w:val="0"/>
        <w:ind w:left="709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*</w:t>
      </w:r>
      <w:r>
        <w:rPr>
          <w:rFonts w:ascii="Times New Roman" w:eastAsia="標楷體" w:hAnsi="Times New Roman"/>
          <w:sz w:val="26"/>
          <w:szCs w:val="26"/>
        </w:rPr>
        <w:t>：有其他競賽參賽紀錄者始須繳交。</w:t>
      </w:r>
    </w:p>
    <w:p w:rsidR="00C80B94" w:rsidRDefault="00FD48F4">
      <w:pPr>
        <w:widowControl/>
        <w:snapToGrid w:val="0"/>
        <w:spacing w:before="120" w:line="276" w:lineRule="auto"/>
        <w:ind w:left="725" w:hanging="468"/>
        <w:jc w:val="both"/>
      </w:pPr>
      <w:r>
        <w:rPr>
          <w:rFonts w:ascii="Times New Roman" w:eastAsia="標楷體" w:hAnsi="Times New Roman"/>
          <w:b/>
          <w:bCs/>
          <w:sz w:val="28"/>
          <w:szCs w:val="28"/>
        </w:rPr>
        <w:t>五、獲選本競賽</w:t>
      </w:r>
      <w:r>
        <w:rPr>
          <w:rFonts w:ascii="Times New Roman" w:eastAsia="標楷體" w:hAnsi="Times New Roman"/>
          <w:b/>
          <w:bCs/>
          <w:sz w:val="28"/>
          <w:szCs w:val="28"/>
          <w:shd w:val="clear" w:color="auto" w:fill="FFFFFF"/>
        </w:rPr>
        <w:t>優勝</w:t>
      </w:r>
      <w:r>
        <w:rPr>
          <w:rFonts w:ascii="Times New Roman" w:eastAsia="標楷體" w:hAnsi="Times New Roman"/>
          <w:b/>
          <w:bCs/>
          <w:sz w:val="28"/>
          <w:szCs w:val="28"/>
        </w:rPr>
        <w:t>之隊伍將由群科中心統一印製「作品說明書</w:t>
      </w:r>
      <w:r>
        <w:rPr>
          <w:rFonts w:ascii="Times New Roman" w:eastAsia="標楷體" w:hAnsi="Times New Roman"/>
          <w:b/>
          <w:bCs/>
          <w:sz w:val="28"/>
          <w:szCs w:val="28"/>
        </w:rPr>
        <w:t>5</w:t>
      </w:r>
      <w:r>
        <w:rPr>
          <w:rFonts w:ascii="Times New Roman" w:eastAsia="標楷體" w:hAnsi="Times New Roman"/>
          <w:b/>
          <w:bCs/>
          <w:sz w:val="28"/>
          <w:szCs w:val="28"/>
        </w:rPr>
        <w:t>本」及「作品簡介</w:t>
      </w:r>
      <w:r>
        <w:rPr>
          <w:rFonts w:ascii="Times New Roman" w:eastAsia="標楷體" w:hAnsi="Times New Roman"/>
          <w:b/>
          <w:bCs/>
          <w:sz w:val="28"/>
          <w:szCs w:val="28"/>
        </w:rPr>
        <w:t>1</w:t>
      </w:r>
      <w:r>
        <w:rPr>
          <w:rFonts w:ascii="Times New Roman" w:eastAsia="標楷體" w:hAnsi="Times New Roman"/>
          <w:b/>
          <w:bCs/>
          <w:sz w:val="28"/>
          <w:szCs w:val="28"/>
        </w:rPr>
        <w:t>張」辦理決賽報名。</w:t>
      </w:r>
      <w:r>
        <w:rPr>
          <w:rFonts w:ascii="Times New Roman" w:eastAsia="標楷體" w:hAnsi="Times New Roman"/>
          <w:b/>
          <w:sz w:val="28"/>
          <w:szCs w:val="28"/>
        </w:rPr>
        <w:t>其餘佈展參賽資料請自行準備，佈展參賽資料如：</w:t>
      </w:r>
      <w:r>
        <w:rPr>
          <w:rFonts w:ascii="Times New Roman" w:eastAsia="標楷體" w:hAnsi="Times New Roman"/>
          <w:b/>
          <w:bCs/>
          <w:sz w:val="28"/>
          <w:szCs w:val="28"/>
        </w:rPr>
        <w:t>「作品簡介及課程對應表</w:t>
      </w:r>
      <w:r>
        <w:rPr>
          <w:rFonts w:ascii="Times New Roman" w:eastAsia="標楷體" w:hAnsi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再印</w:t>
      </w:r>
      <w:r>
        <w:rPr>
          <w:rFonts w:ascii="Times New Roman" w:eastAsia="標楷體" w:hAnsi="Times New Roman"/>
          <w:b/>
          <w:bCs/>
          <w:sz w:val="28"/>
          <w:szCs w:val="28"/>
        </w:rPr>
        <w:t>1</w:t>
      </w:r>
      <w:r>
        <w:rPr>
          <w:rFonts w:ascii="Times New Roman" w:eastAsia="標楷體" w:hAnsi="Times New Roman"/>
          <w:b/>
          <w:bCs/>
          <w:sz w:val="28"/>
          <w:szCs w:val="28"/>
        </w:rPr>
        <w:t>張放置於規定處</w:t>
      </w:r>
      <w:r>
        <w:rPr>
          <w:rFonts w:ascii="Times New Roman" w:eastAsia="標楷體" w:hAnsi="Times New Roman"/>
          <w:b/>
          <w:bCs/>
          <w:sz w:val="28"/>
          <w:szCs w:val="28"/>
        </w:rPr>
        <w:t>)</w:t>
      </w:r>
      <w:r>
        <w:rPr>
          <w:rFonts w:ascii="Times New Roman" w:eastAsia="標楷體" w:hAnsi="Times New Roman"/>
          <w:b/>
          <w:bCs/>
          <w:sz w:val="28"/>
          <w:szCs w:val="28"/>
        </w:rPr>
        <w:t>」</w:t>
      </w:r>
      <w:r>
        <w:rPr>
          <w:rFonts w:ascii="Times New Roman" w:eastAsia="標楷體" w:hAnsi="Times New Roman"/>
          <w:b/>
          <w:sz w:val="28"/>
          <w:szCs w:val="28"/>
        </w:rPr>
        <w:t>及「佈展海報（不得超出展板）」</w:t>
      </w:r>
      <w:r>
        <w:rPr>
          <w:rFonts w:ascii="Times New Roman" w:eastAsia="標楷體" w:hAnsi="Times New Roman"/>
          <w:b/>
          <w:sz w:val="28"/>
          <w:szCs w:val="28"/>
        </w:rPr>
        <w:t>…</w:t>
      </w:r>
      <w:r>
        <w:rPr>
          <w:rFonts w:ascii="Times New Roman" w:eastAsia="標楷體" w:hAnsi="Times New Roman"/>
          <w:b/>
          <w:sz w:val="28"/>
          <w:szCs w:val="28"/>
        </w:rPr>
        <w:t>等，請</w:t>
      </w:r>
      <w:r>
        <w:rPr>
          <w:rFonts w:ascii="Times New Roman" w:eastAsia="標楷體" w:hAnsi="Times New Roman"/>
          <w:b/>
          <w:bCs/>
          <w:sz w:val="28"/>
          <w:szCs w:val="28"/>
        </w:rPr>
        <w:t>參閱決賽辦法</w:t>
      </w:r>
      <w:r>
        <w:rPr>
          <w:rFonts w:ascii="Times New Roman" w:eastAsia="標楷體" w:hAnsi="Times New Roman"/>
          <w:b/>
          <w:sz w:val="28"/>
          <w:szCs w:val="28"/>
        </w:rPr>
        <w:t>。</w:t>
      </w:r>
    </w:p>
    <w:p w:rsidR="00C80B94" w:rsidRDefault="00FD48F4">
      <w:pPr>
        <w:widowControl/>
        <w:snapToGrid w:val="0"/>
        <w:spacing w:line="276" w:lineRule="auto"/>
        <w:ind w:firstLine="2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六、本注意事項如有未盡事宜，請注意本競賽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複賽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網站公告。</w:t>
      </w:r>
    </w:p>
    <w:p w:rsidR="00C80B94" w:rsidRDefault="00FD48F4">
      <w:pPr>
        <w:widowControl/>
        <w:tabs>
          <w:tab w:val="left" w:pos="2241"/>
        </w:tabs>
        <w:snapToGrid w:val="0"/>
        <w:spacing w:before="240" w:after="8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玖、作品說明書及格式</w:t>
      </w:r>
    </w:p>
    <w:p w:rsidR="00C80B94" w:rsidRDefault="00FD48F4">
      <w:pPr>
        <w:spacing w:line="400" w:lineRule="exact"/>
        <w:ind w:left="283" w:firstLine="563"/>
        <w:jc w:val="both"/>
      </w:pPr>
      <w:r>
        <w:rPr>
          <w:rFonts w:ascii="Times New Roman" w:eastAsia="標楷體" w:hAnsi="Times New Roman"/>
          <w:sz w:val="28"/>
          <w:szCs w:val="28"/>
        </w:rPr>
        <w:t>「專題組」及「創意組」作品說明書請分別參照附件格式</w:t>
      </w:r>
      <w:r>
        <w:rPr>
          <w:rFonts w:ascii="Times New Roman" w:eastAsia="標楷體" w:hAnsi="Times New Roman"/>
          <w:color w:val="000000"/>
          <w:sz w:val="28"/>
          <w:szCs w:val="28"/>
        </w:rPr>
        <w:t>說明（</w:t>
      </w:r>
      <w:r>
        <w:rPr>
          <w:rFonts w:eastAsia="標楷體"/>
          <w:color w:val="000000"/>
          <w:sz w:val="28"/>
          <w:szCs w:val="28"/>
        </w:rPr>
        <w:t>詳見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附件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7</w:t>
      </w:r>
      <w:r>
        <w:rPr>
          <w:rFonts w:eastAsia="標楷體"/>
          <w:color w:val="000000"/>
          <w:sz w:val="28"/>
          <w:szCs w:val="28"/>
        </w:rPr>
        <w:t>與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附件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11</w:t>
      </w:r>
      <w:r>
        <w:rPr>
          <w:rFonts w:eastAsia="標楷體"/>
          <w:color w:val="000000"/>
          <w:sz w:val="28"/>
          <w:szCs w:val="28"/>
        </w:rPr>
        <w:t>）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拾、競賽方式</w:t>
      </w:r>
    </w:p>
    <w:p w:rsidR="00C80B94" w:rsidRDefault="00FD48F4">
      <w:pPr>
        <w:widowControl/>
        <w:snapToGrid w:val="0"/>
        <w:spacing w:line="276" w:lineRule="auto"/>
        <w:ind w:left="283" w:firstLine="470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「專題組」及「創意組」分別進行競賽。競賽前由評審委員先進行「作品說明書」與「</w:t>
      </w:r>
      <w:r>
        <w:rPr>
          <w:rFonts w:ascii="Times New Roman" w:eastAsia="標楷體" w:hAnsi="Times New Roman"/>
          <w:sz w:val="28"/>
          <w:szCs w:val="28"/>
        </w:rPr>
        <w:t>作品介紹影音」線上評審</w:t>
      </w:r>
      <w:r>
        <w:rPr>
          <w:rFonts w:ascii="Times New Roman" w:eastAsia="標楷體" w:hAnsi="Times New Roman"/>
          <w:kern w:val="0"/>
          <w:sz w:val="28"/>
          <w:szCs w:val="28"/>
        </w:rPr>
        <w:t>，而後召開評審委員會議以合議方式作成競賽結果，最終再由本會召開會議確認獲獎作品名單。</w:t>
      </w:r>
    </w:p>
    <w:p w:rsidR="00C80B94" w:rsidRDefault="00FD48F4">
      <w:pPr>
        <w:widowControl/>
        <w:snapToGrid w:val="0"/>
        <w:spacing w:before="240" w:after="240" w:line="276" w:lineRule="auto"/>
        <w:jc w:val="both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拾壹、評審標準</w:t>
      </w:r>
    </w:p>
    <w:p w:rsidR="00C80B94" w:rsidRDefault="00FD48F4">
      <w:pPr>
        <w:pStyle w:val="32"/>
        <w:spacing w:line="276" w:lineRule="auto"/>
        <w:ind w:left="1040" w:hanging="560"/>
      </w:pPr>
      <w:r>
        <w:rPr>
          <w:rFonts w:ascii="Times New Roman" w:hAnsi="Times New Roman"/>
          <w:sz w:val="28"/>
          <w:szCs w:val="28"/>
        </w:rPr>
        <w:t>依本會第一次委員會決議，專題組及創意組評審項目如下：</w:t>
      </w:r>
    </w:p>
    <w:p w:rsidR="00C80B94" w:rsidRDefault="00FD48F4">
      <w:pPr>
        <w:snapToGrid w:val="0"/>
        <w:spacing w:line="276" w:lineRule="auto"/>
        <w:ind w:firstLine="56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一、專題組：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（一）應用及整合性（</w:t>
      </w:r>
      <w:r>
        <w:rPr>
          <w:rFonts w:ascii="Times New Roman" w:eastAsia="標楷體" w:hAnsi="Times New Roman"/>
          <w:sz w:val="28"/>
          <w:szCs w:val="28"/>
        </w:rPr>
        <w:t>40%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（二）主題與課程相關性（</w:t>
      </w:r>
      <w:r>
        <w:rPr>
          <w:rFonts w:ascii="Times New Roman" w:eastAsia="標楷體" w:hAnsi="Times New Roman"/>
          <w:sz w:val="28"/>
          <w:szCs w:val="28"/>
        </w:rPr>
        <w:t>25%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spacing w:line="400" w:lineRule="exact"/>
        <w:ind w:firstLine="1120"/>
      </w:pPr>
      <w:r>
        <w:rPr>
          <w:rFonts w:ascii="Times New Roman" w:eastAsia="標楷體" w:hAnsi="Times New Roman"/>
          <w:sz w:val="28"/>
          <w:szCs w:val="28"/>
        </w:rPr>
        <w:t>（三）創</w:t>
      </w:r>
      <w:r>
        <w:rPr>
          <w:rFonts w:ascii="Times New Roman" w:eastAsia="標楷體" w:hAnsi="Times New Roman"/>
          <w:color w:val="000000"/>
          <w:sz w:val="28"/>
          <w:szCs w:val="28"/>
        </w:rPr>
        <w:t>新</w:t>
      </w:r>
      <w:r>
        <w:rPr>
          <w:rFonts w:ascii="Times New Roman" w:eastAsia="標楷體" w:hAnsi="Times New Roman"/>
          <w:sz w:val="28"/>
          <w:szCs w:val="28"/>
        </w:rPr>
        <w:t>性（</w:t>
      </w:r>
      <w:r>
        <w:rPr>
          <w:rFonts w:ascii="Times New Roman" w:eastAsia="標楷體" w:hAnsi="Times New Roman"/>
          <w:sz w:val="28"/>
          <w:szCs w:val="28"/>
        </w:rPr>
        <w:t>25%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（四）內文組織及架構格式（</w:t>
      </w:r>
      <w:r>
        <w:rPr>
          <w:rFonts w:ascii="Times New Roman" w:eastAsia="標楷體" w:hAnsi="Times New Roman"/>
          <w:sz w:val="28"/>
          <w:szCs w:val="28"/>
        </w:rPr>
        <w:t>10%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C80B9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snapToGrid w:val="0"/>
        <w:spacing w:line="276" w:lineRule="auto"/>
        <w:ind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二、創意組：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（一）獨創性（</w:t>
      </w:r>
      <w:r>
        <w:rPr>
          <w:rFonts w:ascii="Times New Roman" w:eastAsia="標楷體" w:hAnsi="Times New Roman"/>
          <w:sz w:val="28"/>
          <w:szCs w:val="28"/>
        </w:rPr>
        <w:t>40%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（二）實用性（</w:t>
      </w:r>
      <w:r>
        <w:rPr>
          <w:rFonts w:ascii="Times New Roman" w:eastAsia="標楷體" w:hAnsi="Times New Roman"/>
          <w:sz w:val="28"/>
          <w:szCs w:val="28"/>
        </w:rPr>
        <w:t>25%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（三）商品化程度（</w:t>
      </w:r>
      <w:r>
        <w:rPr>
          <w:rFonts w:ascii="Times New Roman" w:eastAsia="標楷體" w:hAnsi="Times New Roman"/>
          <w:sz w:val="28"/>
          <w:szCs w:val="28"/>
        </w:rPr>
        <w:t>25%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spacing w:line="400" w:lineRule="exact"/>
        <w:ind w:firstLine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（四）內文組織及架構格式（</w:t>
      </w:r>
      <w:r>
        <w:rPr>
          <w:rFonts w:ascii="Times New Roman" w:eastAsia="標楷體" w:hAnsi="Times New Roman"/>
          <w:sz w:val="28"/>
          <w:szCs w:val="28"/>
        </w:rPr>
        <w:t>10%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拾貳、獎勵方式</w:t>
      </w:r>
    </w:p>
    <w:p w:rsidR="00C80B94" w:rsidRDefault="00FD48F4">
      <w:pPr>
        <w:pStyle w:val="32"/>
        <w:spacing w:line="276" w:lineRule="auto"/>
        <w:ind w:left="1040" w:hanging="560"/>
      </w:pPr>
      <w:r>
        <w:rPr>
          <w:rFonts w:ascii="Times New Roman" w:hAnsi="Times New Roman"/>
          <w:sz w:val="28"/>
          <w:szCs w:val="28"/>
        </w:rPr>
        <w:t>一、</w:t>
      </w:r>
      <w:r>
        <w:rPr>
          <w:rFonts w:ascii="Times New Roman" w:hAnsi="Times New Roman"/>
          <w:b/>
          <w:sz w:val="28"/>
          <w:szCs w:val="28"/>
        </w:rPr>
        <w:t>錄取優勝至多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/>
          <w:b/>
          <w:color w:val="000000"/>
          <w:sz w:val="28"/>
          <w:szCs w:val="28"/>
        </w:rPr>
        <w:t>件（專題組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>
        <w:rPr>
          <w:rFonts w:ascii="Times New Roman" w:hAnsi="Times New Roman"/>
          <w:b/>
          <w:color w:val="000000"/>
          <w:sz w:val="28"/>
          <w:szCs w:val="28"/>
        </w:rPr>
        <w:t>件、創意組至多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/>
          <w:b/>
          <w:color w:val="000000"/>
          <w:sz w:val="28"/>
          <w:szCs w:val="28"/>
        </w:rPr>
        <w:t>件）</w:t>
      </w:r>
      <w:r>
        <w:rPr>
          <w:rFonts w:ascii="Times New Roman" w:hAnsi="Times New Roman"/>
          <w:color w:val="000000"/>
          <w:sz w:val="28"/>
          <w:szCs w:val="28"/>
        </w:rPr>
        <w:t>及</w:t>
      </w:r>
      <w:r>
        <w:rPr>
          <w:rFonts w:ascii="Times New Roman" w:hAnsi="Times New Roman"/>
          <w:b/>
          <w:color w:val="000000"/>
          <w:sz w:val="28"/>
          <w:szCs w:val="28"/>
        </w:rPr>
        <w:t>各組佳作若干件</w:t>
      </w:r>
      <w:r>
        <w:rPr>
          <w:rFonts w:ascii="Times New Roman" w:hAnsi="Times New Roman"/>
          <w:color w:val="000000"/>
          <w:sz w:val="28"/>
          <w:szCs w:val="28"/>
        </w:rPr>
        <w:t>（依參賽件數比例計算），優勝作品推薦參加「全國高級中等學校專業群科</w:t>
      </w:r>
      <w:r>
        <w:rPr>
          <w:rFonts w:ascii="Times New Roman" w:hAnsi="Times New Roman"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8"/>
          <w:szCs w:val="28"/>
        </w:rPr>
        <w:t>年專題實作及創</w:t>
      </w:r>
      <w:r>
        <w:rPr>
          <w:rFonts w:ascii="Times New Roman" w:hAnsi="Times New Roman"/>
          <w:sz w:val="28"/>
          <w:szCs w:val="28"/>
        </w:rPr>
        <w:t>意競賽」決賽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專題組及創意組薦送決賽件數及獎項，</w:t>
      </w:r>
      <w:r>
        <w:rPr>
          <w:sz w:val="28"/>
          <w:szCs w:val="28"/>
        </w:rPr>
        <w:t>詳見</w:t>
      </w:r>
      <w:r>
        <w:rPr>
          <w:rFonts w:ascii="Times New Roman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。</w:t>
      </w:r>
    </w:p>
    <w:p w:rsidR="00C80B94" w:rsidRDefault="00FD48F4">
      <w:pPr>
        <w:pStyle w:val="32"/>
        <w:spacing w:line="276" w:lineRule="auto"/>
        <w:ind w:left="1040" w:hanging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二、本競賽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複賽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優勝及佳作作品頒發獎狀及指導老師指導證書，由本群科中心寄交各校代為轉頒。</w:t>
      </w:r>
    </w:p>
    <w:p w:rsidR="00C80B94" w:rsidRDefault="00FD48F4">
      <w:pPr>
        <w:pStyle w:val="32"/>
        <w:spacing w:line="276" w:lineRule="auto"/>
        <w:ind w:left="1040" w:hanging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三、複賽參賽作品若經評審委員評定未達入選標準，則不予核發複賽入選證書及指導證書。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拾參、獲獎作品展示</w:t>
      </w:r>
    </w:p>
    <w:p w:rsidR="00C80B94" w:rsidRDefault="00FD48F4">
      <w:pPr>
        <w:pStyle w:val="32"/>
        <w:spacing w:line="276" w:lineRule="auto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於競賽成績公佈後，由本群科中心展示複賽錄取優勝及佳作作品說明書。</w:t>
      </w:r>
    </w:p>
    <w:p w:rsidR="00C80B94" w:rsidRDefault="00FD48F4">
      <w:pPr>
        <w:widowControl/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拾肆、相關事宜如有任何疑義請洽聯絡人</w:t>
      </w:r>
    </w:p>
    <w:p w:rsidR="00C80B94" w:rsidRDefault="00FD48F4">
      <w:pPr>
        <w:widowControl/>
        <w:snapToGrid w:val="0"/>
        <w:spacing w:line="276" w:lineRule="auto"/>
        <w:ind w:firstLine="560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專任助理陳雅棻小姐或陳鈞林先生</w:t>
      </w:r>
    </w:p>
    <w:p w:rsidR="00C80B94" w:rsidRDefault="00FD48F4">
      <w:pPr>
        <w:widowControl/>
        <w:snapToGrid w:val="0"/>
        <w:spacing w:line="276" w:lineRule="auto"/>
        <w:ind w:firstLine="564"/>
        <w:jc w:val="both"/>
      </w:pPr>
      <w:r>
        <w:rPr>
          <w:rFonts w:ascii="Times New Roman" w:eastAsia="標楷體" w:hAnsi="Times New Roman"/>
          <w:spacing w:val="1"/>
          <w:kern w:val="0"/>
          <w:position w:val="-2"/>
          <w:sz w:val="28"/>
          <w:szCs w:val="28"/>
          <w:lang w:val="es-ES_tradnl"/>
        </w:rPr>
        <w:t>T</w:t>
      </w:r>
      <w:r>
        <w:rPr>
          <w:rFonts w:ascii="Times New Roman" w:eastAsia="標楷體" w:hAnsi="Times New Roman"/>
          <w:spacing w:val="-2"/>
          <w:kern w:val="0"/>
          <w:position w:val="-2"/>
          <w:sz w:val="28"/>
          <w:szCs w:val="28"/>
          <w:lang w:val="es-ES_tradnl"/>
        </w:rPr>
        <w:t>e</w:t>
      </w:r>
      <w:r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l</w:t>
      </w:r>
      <w:r>
        <w:rPr>
          <w:rFonts w:ascii="Times New Roman" w:eastAsia="標楷體" w:hAnsi="Times New Roman"/>
          <w:spacing w:val="1"/>
          <w:kern w:val="0"/>
          <w:position w:val="-2"/>
          <w:sz w:val="28"/>
          <w:szCs w:val="28"/>
          <w:lang w:val="es-ES_tradnl"/>
        </w:rPr>
        <w:t>：</w:t>
      </w:r>
      <w:r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04-22613158</w:t>
      </w:r>
      <w:r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分機</w:t>
      </w:r>
      <w:r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6601</w:t>
      </w:r>
      <w:r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ab/>
        <w:t>E-mail</w:t>
      </w:r>
      <w:r>
        <w:rPr>
          <w:rFonts w:ascii="Times New Roman" w:eastAsia="標楷體" w:hAnsi="Times New Roman"/>
          <w:kern w:val="0"/>
          <w:position w:val="-2"/>
          <w:sz w:val="28"/>
          <w:szCs w:val="28"/>
          <w:lang w:val="es-ES_tradnl"/>
        </w:rPr>
        <w:t>：</w:t>
      </w:r>
      <w:hyperlink r:id="rId14" w:history="1">
        <w:r>
          <w:rPr>
            <w:rStyle w:val="a5"/>
            <w:rFonts w:ascii="Times New Roman" w:eastAsia="標楷體" w:hAnsi="Times New Roman"/>
            <w:color w:val="auto"/>
            <w:kern w:val="0"/>
            <w:position w:val="-2"/>
            <w:sz w:val="28"/>
            <w:szCs w:val="28"/>
            <w:lang w:val="es-ES_tradnl"/>
          </w:rPr>
          <w:t>cavtccavtc@gmail.com</w:t>
        </w:r>
      </w:hyperlink>
    </w:p>
    <w:p w:rsidR="00C80B94" w:rsidRDefault="00FD48F4">
      <w:pPr>
        <w:pageBreakBefore/>
        <w:ind w:right="-617"/>
      </w:pPr>
      <w:bookmarkStart w:id="3" w:name="_附件2、全國高職學生104年度專題暨創意製作競賽"/>
      <w:bookmarkStart w:id="4" w:name="附件2、聲明書"/>
      <w:bookmarkEnd w:id="3"/>
      <w:r>
        <w:rPr>
          <w:rFonts w:ascii="Times New Roman" w:eastAsia="標楷體" w:hAnsi="Times New Roman"/>
          <w:b/>
          <w:sz w:val="32"/>
          <w:szCs w:val="32"/>
        </w:rPr>
        <w:t>附件</w:t>
      </w:r>
      <w:r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、</w:t>
      </w:r>
      <w:r>
        <w:rPr>
          <w:rFonts w:eastAsia="標楷體"/>
          <w:b/>
          <w:sz w:val="32"/>
          <w:szCs w:val="32"/>
        </w:rPr>
        <w:t>全國高級中等學校專業群</w:t>
      </w:r>
      <w:r>
        <w:rPr>
          <w:rFonts w:eastAsia="標楷體"/>
          <w:b/>
          <w:color w:val="000000"/>
          <w:sz w:val="32"/>
          <w:szCs w:val="32"/>
        </w:rPr>
        <w:t>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eastAsia="標楷體"/>
          <w:b/>
          <w:color w:val="000000"/>
          <w:sz w:val="32"/>
          <w:szCs w:val="32"/>
        </w:rPr>
        <w:t>年專題實作</w:t>
      </w:r>
      <w:r>
        <w:rPr>
          <w:rFonts w:eastAsia="標楷體"/>
          <w:b/>
          <w:sz w:val="32"/>
          <w:szCs w:val="32"/>
        </w:rPr>
        <w:t>及創意競賽</w:t>
      </w:r>
    </w:p>
    <w:p w:rsidR="00C80B94" w:rsidRDefault="00FD48F4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【組織架構圖】</w:t>
      </w:r>
    </w:p>
    <w:p w:rsidR="00C80B94" w:rsidRDefault="00C80B94">
      <w:pPr>
        <w:widowControl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widowControl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widowControl/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1725299</wp:posOffset>
                </wp:positionV>
                <wp:extent cx="0" cy="1307464"/>
                <wp:effectExtent l="19050" t="0" r="38100" b="45086"/>
                <wp:wrapNone/>
                <wp:docPr id="23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7464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A0E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8" o:spid="_x0000_s1026" type="#_x0000_t32" style="position:absolute;margin-left:0;margin-top:135.85pt;width:0;height:102.9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59xQEAAE0DAAAOAAAAZHJzL2Uyb0RvYy54bWysU0uOEzEQ3SNxB8t70p1MGKJWOrNINGwQ&#10;RAIOUHHbaUv+qcqkk0twAJDYcQMkFtyH0dwC2x0yfHaIXvhTfvVc77l6eXO0hh0kkvau5dNJzZl0&#10;wnfa7Vv+9s3tkwVnFMF1YLyTLT9J4jerx4+WQ2jkzPfedBJZInHUDKHlfYyhqSoSvbRAEx+kS4fK&#10;o4WYtrivOoQhsVtTzer6uho8dgG9kEQpuhkP+arwKyVFfKUUychMy1NtsYxYxl0eq9USmj1C6LU4&#10;lwH/UIUF7dKlF6oNRGDvUP9FZbVAT17FifC28kppIYuGpGZa/6HmdQ9BFi3JHAoXm+j/0YqXhy0y&#10;3bV8dsWZA5ve6O7jl7uvH76//3z/7RNbZIuGQE1Crt0WzzsKW8x6jwptnpMSdiy2ni62ymNkYgyK&#10;FJ1e1c/m1/PMVz0kBqT4XHrL8qLlFBH0vo9r71x6PI/TYiscXlAcE38m5Fudv9XGpDg0xrGh5U/r&#10;RT3nTEBqJWUglmTyRncZmHGE+93aIDtA7ojynSv6DZZv2QD1I64cZRg0VkeZTUgSjEtTtmY0I692&#10;vjsVj0o8vVkBnvsrN8Wv+5L98BesfgAAAP//AwBQSwMEFAAGAAgAAAAhADKwV3/cAAAABQEAAA8A&#10;AABkcnMvZG93bnJldi54bWxMj8FOwzAQRO9I/IO1SNyo06pqIGRToaogLqgQ6KE3NzZxhL2OYrcJ&#10;f89yguNoRjNvyvXknTibIXaBEOazDIShJuiOWoSP98ebWxAxKdLKBTII3ybCurq8KFWhw0hv5lyn&#10;VnAJxUIh2JT6QsrYWONVnIXeEHufYfAqsRxaqQc1crl3cpFlK+lVR7xgVW821jRf9ckj7Lbbtt7f&#10;jTZ72b0e3PS8WfZPNeL11fRwDyKZKf2F4Ref0aFipmM4kY7CIfCRhLDI5zkItlkeEZZ5vgJZlfI/&#10;ffUDAAD//wMAUEsBAi0AFAAGAAgAAAAhALaDOJL+AAAA4QEAABMAAAAAAAAAAAAAAAAAAAAAAFtD&#10;b250ZW50X1R5cGVzXS54bWxQSwECLQAUAAYACAAAACEAOP0h/9YAAACUAQAACwAAAAAAAAAAAAAA&#10;AAAvAQAAX3JlbHMvLnJlbHNQSwECLQAUAAYACAAAACEAg0jOfcUBAABNAwAADgAAAAAAAAAAAAAA&#10;AAAuAgAAZHJzL2Uyb0RvYy54bWxQSwECLQAUAAYACAAAACEAMrBXf9wAAAAFAQAADwAAAAAAAAAA&#10;AAAAAAAfBAAAZHJzL2Rvd25yZXYueG1sUEsFBgAAAAAEAAQA8wAAACgFAAAAAA==&#10;" strokeweight="1.41122mm">
                <v:stroke joinstyle="miter"/>
                <w10:wrap anchorx="page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4057650</wp:posOffset>
                </wp:positionV>
                <wp:extent cx="0" cy="1308104"/>
                <wp:effectExtent l="19050" t="0" r="38100" b="44446"/>
                <wp:wrapNone/>
                <wp:docPr id="24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4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1BD5C" id="直線接點 9" o:spid="_x0000_s1026" type="#_x0000_t32" style="position:absolute;margin-left:0;margin-top:319.5pt;width:0;height:103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8sxAEAAE0DAAAOAAAAZHJzL2Uyb0RvYy54bWysU0uOEzEQ3SNxB8t70t1hQKGVziwSDRsE&#10;kYADVNx22pJ/Kpt0cgkOABI7boDEgvswmltQdocMnx2iF2W7XPWq3nP18vpoDTtIjNq7jjezmjPp&#10;hO+123f87ZubRwvOYgLXg/FOdvwkI79ePXywHEMr537wppfICMTFdgwdH1IKbVVFMUgLceaDdHSp&#10;PFpIdMR91SOMhG5NNa/rp9XosQ/ohYyRvJvpkq8KvlJSpFdKRZmY6Tj1lorFYnfZVqsltHuEMGhx&#10;bgP+oQsL2lHRC9QGErB3qP+Cslqgj16lmfC28kppIQsHYtPUf7B5PUCQhQuJE8NFpvj/YMXLwxaZ&#10;7js+v+LMgaU3uv345fbrh+/vP999+8SeZYnGEFuKXLstnk8xbDHzPSq0eSUm7FhkPV1klcfExOQU&#10;5G0e14umvsp41X1iwJieS29Z3nQ8JgS9H9LaO0eP57EpssLhRUxT4s+EXNX5G20M+aE1jo0df1Iv&#10;qAITQKOkDKSSHL3RfQ7McRH3u7VBdoA8EeU7d/RbWK6ygThMceUqh0FrdZJZBKJgHC1ZmkmMvNv5&#10;/lQ0Kn56sxJ4nq88FL+eS/b9X7D6AQAA//8DAFBLAwQUAAYACAAAACEA4eJw1d0AAAAFAQAADwAA&#10;AGRycy9kb3ducmV2LnhtbEyPQU/DMAyF70j8h8hI3FgCjGkrdSc0DcQFDQocuGVNaCoSp2qytfx7&#10;zAku1rOe9d7ncj0FL452SF0khMuZAmGpiaajFuHt9f5iCSJlTUb7SBbh2yZYV6cnpS5MHOnFHuvc&#10;Cg6hVGgEl3NfSJkaZ4NOs9hbYu8zDkFnXodWmkGPHB68vFJqIYPuiBuc7u3G2earPgSE3Xbb1u+r&#10;0amn3fOHnx438/6hRjw/m+5uQWQ75b9j+MVndKiYaR8PZJLwCPxIRlhcr1iwzXOPsJzfKJBVKf/T&#10;Vz8AAAD//wMAUEsBAi0AFAAGAAgAAAAhALaDOJL+AAAA4QEAABMAAAAAAAAAAAAAAAAAAAAAAFtD&#10;b250ZW50X1R5cGVzXS54bWxQSwECLQAUAAYACAAAACEAOP0h/9YAAACUAQAACwAAAAAAAAAAAAAA&#10;AAAvAQAAX3JlbHMvLnJlbHNQSwECLQAUAAYACAAAACEAoGAfLMQBAABNAwAADgAAAAAAAAAAAAAA&#10;AAAuAgAAZHJzL2Uyb0RvYy54bWxQSwECLQAUAAYACAAAACEA4eJw1d0AAAAFAQAADwAAAAAAAAAA&#10;AAAAAAAeBAAAZHJzL2Rvd25yZXYueG1sUEsFBgAAAAAEAAQA8wAAACgFAAAAAA==&#10;" strokeweight="1.41122mm">
                <v:stroke joinstyle="miter"/>
                <w10:wrap anchorx="page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843918</wp:posOffset>
                </wp:positionH>
                <wp:positionV relativeFrom="paragraph">
                  <wp:posOffset>2999744</wp:posOffset>
                </wp:positionV>
                <wp:extent cx="4319909" cy="1079504"/>
                <wp:effectExtent l="38100" t="38100" r="42541" b="44446"/>
                <wp:wrapSquare wrapText="bothSides"/>
                <wp:docPr id="2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9" cy="107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6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0B94" w:rsidRDefault="00FD48F4">
                            <w:pPr>
                              <w:snapToGrid w:val="0"/>
                              <w:spacing w:before="240" w:after="240" w:line="360" w:lineRule="auto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全國高級中等學校電機與電子群專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32"/>
                                <w:szCs w:val="32"/>
                              </w:rPr>
                              <w:t>題實作</w:t>
                            </w: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及創意競賽複賽委員會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6.45pt;margin-top:236.2pt;width:340.15pt;height: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LSGAIAAAoEAAAOAAAAZHJzL2Uyb0RvYy54bWysU12O0zAQfkfiDpbfaZLSn03VdAVbFSGt&#10;AKlwAMdxGkv+w3ablAsgcYDlmQNwAA60e44dO9luF3hC+MHxeCbfzPfNeHnZSYEOzDquVYGzUYoR&#10;U1RXXO0K/Onj5sUFRs4TVRGhFSvwkTl8uXr+bNmaBRvrRouKWQQgyi1aU+DGe7NIEkcbJokbacMU&#10;OGttJfFg2l1SWdICuhTJOE1nSattZaymzDm4XfdOvIr4dc2of1/XjnkkCgy1+bjbuJdhT1ZLsthZ&#10;YhpOhzLIP1QhCVeQ9AS1Jp6gveV/QElOrXa69iOqZaLrmlMWOQCbLP2NzbYhhkUuII4zJ5nc/4Ol&#10;7w4fLOJVgcdTjBSR0KO7m6+3P7/f3fy6/fENjYNErXELiNwaiPXda91Bqx/uHVwG5l1tZfgCJwR+&#10;EPt4Eph1HlG4nLzM8jzNMaLgy9J5Pk0nASd5/N1Y598wLVE4FNhCB6Ow5HDtfB/6EBKyOS14teFC&#10;RMPuyith0YFAtzdxDehPwoRCbYHnsyyfQSXSAPmqFDHLkzh3DpfG9Te4UM6auKZPGxGGMKGAWtCu&#10;1yicfFd2g6Clro6gJzwe4Nlo+wWjFgaxwO7znliGkXiroNN5NpmEyY3GZDofg2HPPeW5hygKUAX2&#10;GPXHK99PO4ybIf5abQ0NbQlyKf1q73XNo6yhuL6ioWYYuNiY4XGEiT63Y9TjE17dAwAA//8DAFBL&#10;AwQUAAYACAAAACEAEezD5OAAAAALAQAADwAAAGRycy9kb3ducmV2LnhtbEyPzU7DMBCE70i8g7VI&#10;XBB1CFFoQ5wKkHoCIVGKBDc33vyIeB3Zbpq+PcsJjjP7aXamXM92EBP60DtScLNIQCDVzvTUKti9&#10;b66XIELUZPTgCBWcMMC6Oj8rdWHckd5w2sZWcAiFQivoYhwLKUPdodVh4UYkvjXOWx1Z+lYar48c&#10;bgeZJkkure6JP3R6xKcO6+/twSp47hv6elwNVz6+7E6vm48sn5pPpS4v5od7EBHn+AfDb32uDhV3&#10;2rsDmSAG1rfpilEF2V2agWBiyRaIvYI8Y0dWpfy/ofoBAAD//wMAUEsBAi0AFAAGAAgAAAAhALaD&#10;OJL+AAAA4QEAABMAAAAAAAAAAAAAAAAAAAAAAFtDb250ZW50X1R5cGVzXS54bWxQSwECLQAUAAYA&#10;CAAAACEAOP0h/9YAAACUAQAACwAAAAAAAAAAAAAAAAAvAQAAX3JlbHMvLnJlbHNQSwECLQAUAAYA&#10;CAAAACEA7GMi0hgCAAAKBAAADgAAAAAAAAAAAAAAAAAuAgAAZHJzL2Uyb0RvYy54bWxQSwECLQAU&#10;AAYACAAAACEAEezD5OAAAAALAQAADwAAAAAAAAAAAAAAAAByBAAAZHJzL2Rvd25yZXYueG1sUEsF&#10;BgAAAAAEAAQA8wAAAH8FAAAAAA==&#10;" strokeweight="2.11656mm">
                <v:stroke linestyle="thinThin"/>
                <v:textbox>
                  <w:txbxContent>
                    <w:p w:rsidR="00C80B94" w:rsidRDefault="00FD48F4">
                      <w:pPr>
                        <w:snapToGrid w:val="0"/>
                        <w:spacing w:before="240" w:after="240" w:line="360" w:lineRule="auto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全國高級中等學校電機與電子群專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32"/>
                          <w:szCs w:val="32"/>
                        </w:rPr>
                        <w:t>題實作</w:t>
                      </w: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及創意競賽複賽委員會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843918</wp:posOffset>
                </wp:positionH>
                <wp:positionV relativeFrom="paragraph">
                  <wp:posOffset>5364483</wp:posOffset>
                </wp:positionV>
                <wp:extent cx="4319909" cy="1079504"/>
                <wp:effectExtent l="38100" t="38100" r="42541" b="44446"/>
                <wp:wrapSquare wrapText="bothSides"/>
                <wp:docPr id="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9" cy="107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6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0B94" w:rsidRDefault="00FD48F4">
                            <w:pPr>
                              <w:snapToGrid w:val="0"/>
                              <w:spacing w:before="240" w:after="240" w:line="360" w:lineRule="auto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全國高級中等學校專業群科專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32"/>
                                <w:szCs w:val="32"/>
                              </w:rPr>
                              <w:t>題實作</w:t>
                            </w: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及創意競賽各校初賽委員會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66.45pt;margin-top:422.4pt;width:340.15pt;height:8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nZGQIAABEEAAAOAAAAZHJzL2Uyb0RvYy54bWysU12O0zAQfkfiDpbfaX7ItqRquoKtipBW&#10;gFQ4gOM4jSX/YbtNygWQOMDyzAE4AAfaPQdjp9vtAk8IPzgez+Sb+b4ZLy4HKdCeWce1qnA2STFi&#10;iuqGq22FP35YP3uBkfNENURoxSp8YA5fLp8+WfRmznLdadEwiwBEuXlvKtx5b+ZJ4mjHJHETbZgC&#10;Z6utJB5Mu00aS3pAlyLJ03Sa9No2xmrKnIPb1ejEy4jftoz6d23rmEeiwlCbj7uNex32ZLkg860l&#10;puP0WAb5hyok4QqSnqBWxBO0s/wPKMmp1U63fkK1THTbcsoiB2CTpb+x2XTEsMgFxHHmJJP7f7D0&#10;7f69RbypcD7FSBEJPbq7+XL749vdzc/b719RHiTqjZtD5MZArB9e6QFafX/v4DIwH1orwxc4IfCD&#10;2IeTwGzwiMJl8Twry7TEiIIvS2flRVoEnOThd2Odf820ROFQYQsdjMKS/bXzY+h9SMjmtODNmgsR&#10;Dbutr4RFewLdXsd1RH8UJhTqKzybZiVQptIA+aYWMcujOHcOl8b1N7hQzoq4bkwbEY5hQgG1oN2o&#10;UTj5oR6i3Cf9at0cQFZ4Q0C30/YzRj3MY4Xdpx2xDCPxRkHDy6wowgBHo7iY5WDYc0997iGKAlSF&#10;PUbj8cqPQw9TZ4i/VhtDQ3eCakq/3Hnd8qhuqHGs6Fg6zF3sz/GNhME+t2PUw0te/gIAAP//AwBQ&#10;SwMEFAAGAAgAAAAhALzfQqveAAAADAEAAA8AAABkcnMvZG93bnJldi54bWxMT8tKw0AU3Qv+w3AF&#10;N2InraGkMZOiQleKYG2h7qbJzQNn7oSZaZr+vdeVLs+D8yjWkzViRB96RwrmswQEUuXqnloFu8/N&#10;fQYiRE21No5QwQUDrMvrq0LntTvTB47b2AoOoZBrBV2MQy5lqDq0OszcgMRa47zVkaFvZe31mcOt&#10;kYskWUqre+KGTg/40mH1vT1ZBa99Q1/PK3Pn49vu8r7Zp8uxOSh1ezM9PYKIOMU/M/zO5+lQ8qaj&#10;O1EdhGH8sFixVUGWpvyBHRlTII4sJXOmZFnI/yfKHwAAAP//AwBQSwECLQAUAAYACAAAACEAtoM4&#10;kv4AAADhAQAAEwAAAAAAAAAAAAAAAAAAAAAAW0NvbnRlbnRfVHlwZXNdLnhtbFBLAQItABQABgAI&#10;AAAAIQA4/SH/1gAAAJQBAAALAAAAAAAAAAAAAAAAAC8BAABfcmVscy8ucmVsc1BLAQItABQABgAI&#10;AAAAIQAEJDnZGQIAABEEAAAOAAAAAAAAAAAAAAAAAC4CAABkcnMvZTJvRG9jLnhtbFBLAQItABQA&#10;BgAIAAAAIQC830Kr3gAAAAwBAAAPAAAAAAAAAAAAAAAAAHMEAABkcnMvZG93bnJldi54bWxQSwUG&#10;AAAAAAQABADzAAAAfgUAAAAA&#10;" strokeweight="2.11656mm">
                <v:stroke linestyle="thinThin"/>
                <v:textbox>
                  <w:txbxContent>
                    <w:p w:rsidR="00C80B94" w:rsidRDefault="00FD48F4">
                      <w:pPr>
                        <w:snapToGrid w:val="0"/>
                        <w:spacing w:before="240" w:after="240" w:line="360" w:lineRule="auto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全國高級中等學校專業群科專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32"/>
                          <w:szCs w:val="32"/>
                        </w:rPr>
                        <w:t>題實作</w:t>
                      </w: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及創意競賽各校初賽委員會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843918</wp:posOffset>
                </wp:positionH>
                <wp:positionV relativeFrom="paragraph">
                  <wp:posOffset>638808</wp:posOffset>
                </wp:positionV>
                <wp:extent cx="4319909" cy="1079504"/>
                <wp:effectExtent l="38100" t="38100" r="42541" b="44446"/>
                <wp:wrapSquare wrapText="bothSides"/>
                <wp:docPr id="2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9" cy="107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6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0B94" w:rsidRDefault="00FD48F4">
                            <w:pPr>
                              <w:spacing w:before="240" w:after="240" w:line="360" w:lineRule="auto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全國高級中等學校專業群科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32"/>
                                <w:szCs w:val="32"/>
                              </w:rPr>
                              <w:t>專題實作</w:t>
                            </w: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及創意競賽決賽委員會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6.45pt;margin-top:50.3pt;width:340.15pt;height:8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3sGgIAABEEAAAOAAAAZHJzL2Uyb0RvYy54bWysU12O0zAQfkfiDpbfaZLSbTdR0xVsVYS0&#10;AqTCARzHaSz5D9ttUi6AxAGWZw7AATjQ7jl27HTbLvCE8IPjmfnyeeab8fyqlwLtmHVcqxJnoxQj&#10;pqiuudqU+NPH1YtLjJwnqiZCK1biPXP4avH82bwzBRvrVouaWQQkyhWdKXHrvSmSxNGWSeJG2jAF&#10;wUZbSTyYdpPUlnTALkUyTtNp0mlbG6spcw68yyGIF5G/aRj175vGMY9EiSE3H3cb9yrsyWJOio0l&#10;puX0kAb5hywk4QouPVItiSdoa/kfVJJTq51u/Ihqmeim4ZTFGqCaLP2tmnVLDIu1gDjOHGVy/4+W&#10;vtt9sIjXJR7PMFJEQo/ub7/e/fx+f/vr7sc3NA4SdcYVgFwbwPr+te6h1Y9+B85Qed9YGb5QE4I4&#10;iL0/Csx6jyg4Jy+zPE9zjCjEsnSWX6STwJOcfjfW+TdMSxQOJbbQwSgs2d04P0AfIeE2pwWvV1yI&#10;aNhNdS0s2hHo9iquA/sTmFCoK/FsmuVTyEQaKL6uRLzlCc6d06Vx/Y0upLMkrh2ujQwHmFBQWtBu&#10;0CicfF/1g9wBEzyVrvcgK7whKLfV9gtGHcxjid3nLbEMI/FWQcPzbDIJAxyNycVsDIY9j1TnEaIo&#10;UJXYYzQcr/0w9DB1hvgbtTY0dCeopvSrrdcNj+qeMjqkDnMX+3N4I2Gwz+2IOr3kxQMAAAD//wMA&#10;UEsDBBQABgAIAAAAIQDzvfwq3gAAAAsBAAAPAAAAZHJzL2Rvd25yZXYueG1sTE/LTsMwELwj8Q/W&#10;InFB1CGg0oY4FSD1BKpEKRLc3HjzEPY6st00/XuWE9x2ZkfzKFeTs2LEEHtPCm5mGQik2pueWgW7&#10;9/X1AkRMmoy2nlDBCSOsqvOzUhfGH+kNx21qBZtQLLSCLqWhkDLWHTodZ35A4l/jg9OJYWilCfrI&#10;5s7KPMvm0umeOKHTAz53WH9vD07BS9/Q19PSXoX0ujtt1h9387H5VOryYnp8AJFwSn9i+K3P1aHi&#10;Tnt/IBOFZXybL1nKB8eAYMWCKRB7Bfk9M7Iq5f8N1Q8AAAD//wMAUEsBAi0AFAAGAAgAAAAhALaD&#10;OJL+AAAA4QEAABMAAAAAAAAAAAAAAAAAAAAAAFtDb250ZW50X1R5cGVzXS54bWxQSwECLQAUAAYA&#10;CAAAACEAOP0h/9YAAACUAQAACwAAAAAAAAAAAAAAAAAvAQAAX3JlbHMvLnJlbHNQSwECLQAUAAYA&#10;CAAAACEAUBnt7BoCAAARBAAADgAAAAAAAAAAAAAAAAAuAgAAZHJzL2Uyb0RvYy54bWxQSwECLQAU&#10;AAYACAAAACEA8738Kt4AAAALAQAADwAAAAAAAAAAAAAAAAB0BAAAZHJzL2Rvd25yZXYueG1sUEsF&#10;BgAAAAAEAAQA8wAAAH8FAAAAAA==&#10;" strokeweight="2.11656mm">
                <v:stroke linestyle="thinThin"/>
                <v:textbox>
                  <w:txbxContent>
                    <w:p w:rsidR="00C80B94" w:rsidRDefault="00FD48F4">
                      <w:pPr>
                        <w:spacing w:before="240" w:after="240" w:line="360" w:lineRule="auto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全國高級中等學校專業群科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32"/>
                          <w:szCs w:val="32"/>
                        </w:rPr>
                        <w:t>專題實作</w:t>
                      </w:r>
                      <w:r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及創意競賽決賽委員會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0B94" w:rsidRDefault="00FD48F4">
      <w:pPr>
        <w:pageBreakBefore/>
        <w:ind w:right="-617"/>
      </w:pPr>
      <w:r>
        <w:rPr>
          <w:rFonts w:ascii="Times New Roman" w:eastAsia="標楷體" w:hAnsi="Times New Roman"/>
          <w:b/>
          <w:sz w:val="32"/>
          <w:szCs w:val="32"/>
        </w:rPr>
        <w:t>附件</w:t>
      </w:r>
      <w:r>
        <w:rPr>
          <w:rFonts w:ascii="Times New Roman" w:eastAsia="標楷體" w:hAnsi="Times New Roman"/>
          <w:b/>
          <w:sz w:val="32"/>
          <w:szCs w:val="32"/>
        </w:rPr>
        <w:t>2</w:t>
      </w:r>
      <w:r>
        <w:rPr>
          <w:rFonts w:ascii="Times New Roman" w:eastAsia="標楷體" w:hAnsi="Times New Roman"/>
          <w:b/>
          <w:sz w:val="32"/>
          <w:szCs w:val="32"/>
        </w:rPr>
        <w:t>、</w:t>
      </w:r>
      <w:r>
        <w:rPr>
          <w:rFonts w:eastAsia="標楷體"/>
          <w:b/>
          <w:sz w:val="32"/>
          <w:szCs w:val="32"/>
        </w:rPr>
        <w:t>全國高級中等學校專業群</w:t>
      </w:r>
      <w:r>
        <w:rPr>
          <w:rFonts w:eastAsia="標楷體"/>
          <w:b/>
          <w:color w:val="000000"/>
          <w:sz w:val="32"/>
          <w:szCs w:val="32"/>
        </w:rPr>
        <w:t>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eastAsia="標楷體"/>
          <w:b/>
          <w:color w:val="000000"/>
          <w:sz w:val="32"/>
          <w:szCs w:val="32"/>
        </w:rPr>
        <w:t>年專題實作及創意競賽</w:t>
      </w:r>
    </w:p>
    <w:p w:rsidR="00C80B94" w:rsidRDefault="00FD48F4">
      <w:pPr>
        <w:jc w:val="center"/>
      </w:pPr>
      <w:r>
        <w:rPr>
          <w:rFonts w:ascii="新細明體" w:hAnsi="新細明體"/>
          <w:b/>
          <w:bCs/>
          <w:color w:val="000000"/>
          <w:sz w:val="32"/>
          <w:szCs w:val="32"/>
        </w:rPr>
        <w:t>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參賽歷程說</w:t>
      </w:r>
      <w:r>
        <w:rPr>
          <w:rFonts w:ascii="標楷體" w:eastAsia="標楷體" w:hAnsi="標楷體"/>
          <w:b/>
          <w:bCs/>
          <w:sz w:val="32"/>
          <w:szCs w:val="32"/>
        </w:rPr>
        <w:t>明書</w:t>
      </w:r>
      <w:r>
        <w:rPr>
          <w:rFonts w:ascii="新細明體" w:hAnsi="新細明體"/>
          <w:b/>
          <w:bCs/>
          <w:sz w:val="32"/>
          <w:szCs w:val="32"/>
        </w:rPr>
        <w:t>】</w:t>
      </w:r>
    </w:p>
    <w:p w:rsidR="00C80B94" w:rsidRDefault="00FD48F4">
      <w:pPr>
        <w:spacing w:line="440" w:lineRule="exact"/>
        <w:ind w:firstLine="395"/>
        <w:jc w:val="both"/>
      </w:pPr>
      <w:r>
        <w:rPr>
          <w:rFonts w:ascii="標楷體" w:eastAsia="標楷體" w:hAnsi="標楷體"/>
          <w:bCs/>
          <w:sz w:val="26"/>
          <w:szCs w:val="26"/>
        </w:rPr>
        <w:t>參賽作品只要</w:t>
      </w:r>
      <w:r>
        <w:rPr>
          <w:rFonts w:ascii="標楷體" w:eastAsia="標楷體" w:hAnsi="標楷體"/>
          <w:bCs/>
          <w:color w:val="000000"/>
          <w:sz w:val="26"/>
          <w:szCs w:val="26"/>
        </w:rPr>
        <w:t>曾有其他競賽參賽紀錄</w:t>
      </w:r>
      <w:r>
        <w:rPr>
          <w:rFonts w:ascii="標楷體" w:eastAsia="標楷體" w:hAnsi="標楷體"/>
          <w:bCs/>
          <w:color w:val="000000"/>
          <w:sz w:val="26"/>
          <w:szCs w:val="26"/>
        </w:rPr>
        <w:t>(</w:t>
      </w:r>
      <w:r>
        <w:rPr>
          <w:rFonts w:ascii="標楷體" w:eastAsia="標楷體" w:hAnsi="標楷體"/>
          <w:bCs/>
          <w:color w:val="000000"/>
          <w:sz w:val="26"/>
          <w:szCs w:val="26"/>
        </w:rPr>
        <w:t>包括進行中</w:t>
      </w:r>
      <w:r>
        <w:rPr>
          <w:rFonts w:ascii="標楷體" w:eastAsia="標楷體" w:hAnsi="標楷體"/>
          <w:bCs/>
          <w:color w:val="000000"/>
          <w:sz w:val="26"/>
          <w:szCs w:val="26"/>
        </w:rPr>
        <w:t>)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，皆須填寫填報本表，並檢附相關作品說明書之電子檔；如未依規定填報，一經發現即撤銷當年參賽資格。</w:t>
      </w:r>
    </w:p>
    <w:tbl>
      <w:tblPr>
        <w:tblW w:w="890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1275"/>
        <w:gridCol w:w="1834"/>
        <w:gridCol w:w="4227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6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評審組別</w:t>
            </w:r>
          </w:p>
          <w:p w:rsidR="00C80B94" w:rsidRDefault="00FD48F4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>(</w:t>
            </w:r>
            <w:r>
              <w:rPr>
                <w:rFonts w:eastAsia="標楷體"/>
                <w:bCs/>
                <w:sz w:val="22"/>
              </w:rPr>
              <w:t>不得複選</w:t>
            </w:r>
            <w:r>
              <w:rPr>
                <w:rFonts w:eastAsia="標楷體"/>
                <w:bCs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專題組</w:t>
            </w: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創意組</w:t>
            </w:r>
          </w:p>
        </w:tc>
        <w:tc>
          <w:tcPr>
            <w:tcW w:w="183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left="-650" w:firstLine="651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參賽作品群</w:t>
            </w:r>
          </w:p>
          <w:p w:rsidR="00C80B94" w:rsidRDefault="00FD48F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填寫編號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22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right"/>
              <w:rPr>
                <w:rFonts w:eastAsia="標楷體"/>
                <w:b/>
                <w:bCs/>
                <w:color w:val="808080"/>
              </w:rPr>
            </w:pPr>
            <w:r>
              <w:rPr>
                <w:rFonts w:eastAsia="標楷體"/>
                <w:b/>
                <w:bCs/>
                <w:color w:val="808080"/>
              </w:rPr>
              <w:t>(</w:t>
            </w:r>
            <w:r>
              <w:rPr>
                <w:rFonts w:eastAsia="標楷體"/>
                <w:b/>
                <w:bCs/>
                <w:color w:val="808080"/>
              </w:rPr>
              <w:t>由群科中心填寫</w:t>
            </w:r>
            <w:r>
              <w:rPr>
                <w:rFonts w:eastAsia="標楷體"/>
                <w:b/>
                <w:bCs/>
                <w:color w:val="808080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本競賽之</w:t>
            </w:r>
          </w:p>
          <w:p w:rsidR="00C80B94" w:rsidRDefault="00FD48F4">
            <w:pPr>
              <w:snapToGrid w:val="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jc w:val="both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學校全銜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jc w:val="both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曾參賽之競賽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包括進行中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C80B94" w:rsidRDefault="00C80B9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C80B94" w:rsidRDefault="00C80B9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C80B94" w:rsidRDefault="00FD48F4"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屬</w:t>
            </w:r>
            <w:r>
              <w:rPr>
                <w:rFonts w:eastAsia="標楷體"/>
                <w:b/>
                <w:color w:val="000000"/>
                <w:sz w:val="20"/>
                <w:shd w:val="clear" w:color="auto" w:fill="FFFFFF"/>
              </w:rPr>
              <w:t>國際性、全國性同性質於升學時可加分之競賽</w:t>
            </w:r>
          </w:p>
          <w:p w:rsidR="00C80B94" w:rsidRDefault="00FD48F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不屬</w:t>
            </w:r>
            <w:r>
              <w:rPr>
                <w:rFonts w:eastAsia="標楷體"/>
                <w:b/>
                <w:color w:val="000000"/>
                <w:sz w:val="20"/>
                <w:shd w:val="clear" w:color="auto" w:fill="FFFFFF"/>
              </w:rPr>
              <w:t>國際性、全國性同性質於升學時可加分之競賽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參與上述競賽之作品名稱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C80B94" w:rsidRDefault="00C80B9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C80B94" w:rsidRDefault="00C80B9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C80B94" w:rsidRDefault="00FD48F4"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本次報名</w:t>
            </w:r>
            <w:r>
              <w:rPr>
                <w:rFonts w:eastAsia="標楷體"/>
                <w:color w:val="000000"/>
                <w:sz w:val="20"/>
              </w:rPr>
              <w:t>相同</w:t>
            </w:r>
          </w:p>
          <w:p w:rsidR="00C80B94" w:rsidRDefault="00FD48F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本次報名</w:t>
            </w:r>
            <w:r>
              <w:rPr>
                <w:rFonts w:eastAsia="標楷體"/>
                <w:color w:val="000000"/>
                <w:sz w:val="20"/>
              </w:rPr>
              <w:t>酌修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參與上述競賽之作品作者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完全相同</w:t>
            </w: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部分相同</w:t>
            </w: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完全不同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成績公告日期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56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競賽成績</w:t>
            </w:r>
          </w:p>
        </w:tc>
        <w:tc>
          <w:tcPr>
            <w:tcW w:w="7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80B94" w:rsidRDefault="00C80B94">
            <w:pPr>
              <w:jc w:val="center"/>
              <w:rPr>
                <w:rFonts w:eastAsia="標楷體"/>
                <w:color w:val="000000"/>
              </w:rPr>
            </w:pPr>
          </w:p>
          <w:p w:rsidR="00C80B94" w:rsidRDefault="00C80B94">
            <w:pPr>
              <w:jc w:val="right"/>
              <w:rPr>
                <w:rFonts w:eastAsia="標楷體"/>
                <w:color w:val="000000"/>
              </w:rPr>
            </w:pPr>
          </w:p>
          <w:p w:rsidR="00C80B94" w:rsidRDefault="00FD48F4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尚未公告則填略</w:t>
            </w:r>
            <w:r>
              <w:rPr>
                <w:rFonts w:eastAsia="標楷體"/>
                <w:color w:val="000000"/>
              </w:rPr>
              <w:t>)</w:t>
            </w:r>
          </w:p>
        </w:tc>
      </w:tr>
    </w:tbl>
    <w:p w:rsidR="00C80B94" w:rsidRDefault="00FD48F4">
      <w:pPr>
        <w:tabs>
          <w:tab w:val="left" w:pos="574"/>
        </w:tabs>
        <w:ind w:left="425"/>
        <w:rPr>
          <w:rFonts w:eastAsia="標楷體"/>
          <w:b/>
        </w:rPr>
      </w:pPr>
      <w:r>
        <w:rPr>
          <w:rFonts w:eastAsia="標楷體"/>
          <w:b/>
        </w:rPr>
        <w:t>*</w:t>
      </w:r>
      <w:r>
        <w:rPr>
          <w:rFonts w:eastAsia="標楷體"/>
          <w:b/>
        </w:rPr>
        <w:t>本表可視情況增列</w:t>
      </w:r>
    </w:p>
    <w:p w:rsidR="00C80B94" w:rsidRDefault="00C80B94">
      <w:pPr>
        <w:pageBreakBefore/>
        <w:widowControl/>
        <w:rPr>
          <w:rFonts w:ascii="標楷體" w:eastAsia="標楷體" w:hAnsi="標楷體"/>
          <w:b/>
        </w:rPr>
      </w:pPr>
    </w:p>
    <w:tbl>
      <w:tblPr>
        <w:tblW w:w="8931" w:type="dxa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2594"/>
        <w:gridCol w:w="2427"/>
        <w:gridCol w:w="3126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732"/>
          <w:tblHeader/>
        </w:trPr>
        <w:tc>
          <w:tcPr>
            <w:tcW w:w="89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競賽作品說明書異同說明</w:t>
            </w:r>
          </w:p>
          <w:p w:rsidR="00C80B94" w:rsidRDefault="00FD48F4">
            <w:pPr>
              <w:snapToGrid w:val="0"/>
              <w:jc w:val="right"/>
            </w:pPr>
            <w:r>
              <w:rPr>
                <w:rFonts w:eastAsia="標楷體"/>
                <w:b/>
                <w:color w:val="000000"/>
                <w:sz w:val="22"/>
              </w:rPr>
              <w:t>*</w:t>
            </w:r>
            <w:r>
              <w:rPr>
                <w:rFonts w:eastAsia="標楷體"/>
                <w:b/>
                <w:color w:val="000000"/>
                <w:sz w:val="22"/>
              </w:rPr>
              <w:t>參賽作者、作品內容皆無變更者，以下可不填。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32"/>
          <w:tblHeader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更新項目</w:t>
            </w:r>
          </w:p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請勾選</w:t>
            </w:r>
            <w:r>
              <w:rPr>
                <w:rFonts w:eastAsia="標楷體"/>
              </w:rPr>
              <w:t>)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範例</w:t>
            </w:r>
            <w:r>
              <w:rPr>
                <w:rFonts w:eastAsia="標楷體"/>
              </w:rPr>
              <w:t>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原始參賽作品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本參賽作品之更新要點</w:t>
            </w:r>
          </w:p>
          <w:p w:rsidR="00C80B94" w:rsidRDefault="00FD48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勾選項目需於此欄說明</w:t>
            </w:r>
            <w:r>
              <w:rPr>
                <w:rFonts w:eastAsia="標楷體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摘要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前言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研究動機、目的</w:t>
            </w:r>
            <w:r>
              <w:rPr>
                <w:rFonts w:eastAsia="標楷體"/>
              </w:rPr>
              <w:t>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研究方法</w:t>
            </w:r>
          </w:p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或過程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研究結果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討論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結論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84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參考資料及其他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C80B94">
            <w:pPr>
              <w:snapToGrid w:val="0"/>
              <w:rPr>
                <w:rFonts w:eastAsia="標楷體"/>
              </w:rPr>
            </w:pPr>
          </w:p>
        </w:tc>
      </w:tr>
    </w:tbl>
    <w:p w:rsidR="00C80B94" w:rsidRDefault="00FD48F4">
      <w:pPr>
        <w:ind w:left="516" w:right="283" w:hanging="233"/>
        <w:jc w:val="both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已上</w:t>
      </w:r>
      <w:r>
        <w:rPr>
          <w:rFonts w:ascii="標楷體" w:eastAsia="標楷體" w:hAnsi="標楷體"/>
          <w:b/>
          <w:color w:val="000000"/>
        </w:rPr>
        <w:t>傳</w:t>
      </w:r>
      <w:r>
        <w:rPr>
          <w:rFonts w:ascii="標楷體" w:eastAsia="標楷體" w:hAnsi="標楷體"/>
          <w:b/>
        </w:rPr>
        <w:t>最近一次已參賽作品說明書電子檔至電機與電子群報名網站。</w:t>
      </w:r>
    </w:p>
    <w:p w:rsidR="00C80B94" w:rsidRDefault="00FD48F4">
      <w:pPr>
        <w:numPr>
          <w:ilvl w:val="0"/>
          <w:numId w:val="11"/>
        </w:numPr>
        <w:ind w:hanging="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學生簽名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請親簽</w:t>
      </w:r>
      <w:r>
        <w:rPr>
          <w:rFonts w:ascii="標楷體" w:eastAsia="標楷體" w:hAnsi="標楷體"/>
          <w:b/>
        </w:rPr>
        <w:t xml:space="preserve">)                              </w:t>
      </w:r>
    </w:p>
    <w:p w:rsidR="00C80B94" w:rsidRDefault="00C80B94">
      <w:pPr>
        <w:ind w:left="360"/>
        <w:rPr>
          <w:rFonts w:ascii="標楷體" w:eastAsia="標楷體" w:hAnsi="標楷體"/>
          <w:b/>
        </w:rPr>
      </w:pPr>
    </w:p>
    <w:p w:rsidR="00C80B94" w:rsidRDefault="00C80B94">
      <w:pPr>
        <w:ind w:left="360"/>
        <w:rPr>
          <w:rFonts w:ascii="標楷體" w:eastAsia="標楷體" w:hAnsi="標楷體"/>
          <w:b/>
        </w:rPr>
      </w:pPr>
    </w:p>
    <w:p w:rsidR="00C80B94" w:rsidRDefault="00C80B94">
      <w:pPr>
        <w:ind w:left="360"/>
        <w:rPr>
          <w:rFonts w:ascii="標楷體" w:eastAsia="標楷體" w:hAnsi="標楷體"/>
          <w:b/>
        </w:rPr>
      </w:pPr>
    </w:p>
    <w:p w:rsidR="00C80B94" w:rsidRDefault="00FD48F4">
      <w:pPr>
        <w:ind w:left="648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日期：</w:t>
      </w:r>
    </w:p>
    <w:p w:rsidR="00C80B94" w:rsidRDefault="00FD48F4">
      <w:pPr>
        <w:numPr>
          <w:ilvl w:val="0"/>
          <w:numId w:val="11"/>
        </w:numPr>
        <w:spacing w:before="240"/>
        <w:ind w:hanging="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指導教師簽名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請親簽</w:t>
      </w:r>
      <w:r>
        <w:rPr>
          <w:rFonts w:ascii="標楷體" w:eastAsia="標楷體" w:hAnsi="標楷體"/>
          <w:b/>
        </w:rPr>
        <w:t xml:space="preserve">)                          </w:t>
      </w:r>
      <w:r>
        <w:rPr>
          <w:rFonts w:ascii="標楷體" w:eastAsia="標楷體" w:hAnsi="標楷體"/>
          <w:b/>
        </w:rPr>
        <w:t>日期：</w:t>
      </w:r>
    </w:p>
    <w:p w:rsidR="00C80B94" w:rsidRDefault="00FD48F4">
      <w:pPr>
        <w:pageBreakBefore/>
        <w:widowControl/>
      </w:pP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3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：競賽常見問題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Q&amp;A</w:t>
      </w:r>
    </w:p>
    <w:p w:rsidR="00C80B94" w:rsidRDefault="00FD48F4">
      <w:pPr>
        <w:pStyle w:val="a9"/>
        <w:snapToGrid w:val="0"/>
        <w:spacing w:line="276" w:lineRule="auto"/>
        <w:ind w:left="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Q1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：我是參賽者，我如何申請競賽網路報名帳號？</w:t>
      </w:r>
    </w:p>
    <w:p w:rsidR="00C80B94" w:rsidRDefault="00FD48F4">
      <w:pPr>
        <w:pStyle w:val="a9"/>
        <w:snapToGrid w:val="0"/>
        <w:spacing w:line="276" w:lineRule="auto"/>
        <w:ind w:left="588" w:hanging="588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A1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：首先由各校承辦人員建立校內參賽組別帳號及密碼，參賽隊伍再向各校承辦人員申請索取</w:t>
      </w:r>
      <w:r>
        <w:rPr>
          <w:rFonts w:ascii="Times New Roman" w:eastAsia="標楷體" w:hAnsi="Times New Roman"/>
          <w:b/>
          <w:bCs/>
          <w:sz w:val="26"/>
          <w:szCs w:val="26"/>
          <w:u w:val="single"/>
          <w:lang w:val="zh-TW"/>
        </w:rPr>
        <w:t>報名認證碼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，參賽隊伍以此自行登錄本競賽網站報名。</w:t>
      </w:r>
    </w:p>
    <w:p w:rsidR="00C80B94" w:rsidRDefault="00C80B94">
      <w:pPr>
        <w:pStyle w:val="a9"/>
        <w:snapToGrid w:val="0"/>
        <w:spacing w:line="276" w:lineRule="auto"/>
        <w:ind w:left="640" w:hanging="640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C80B94" w:rsidRDefault="00FD48F4">
      <w:pPr>
        <w:pStyle w:val="a9"/>
        <w:snapToGrid w:val="0"/>
        <w:spacing w:line="276" w:lineRule="auto"/>
        <w:ind w:left="640" w:hanging="64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Q2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：登入報名網站後，我要從哪裡開始填寫報名資料？</w:t>
      </w:r>
    </w:p>
    <w:p w:rsidR="00C80B94" w:rsidRDefault="00FD48F4">
      <w:pPr>
        <w:pStyle w:val="a9"/>
        <w:snapToGrid w:val="0"/>
        <w:spacing w:line="276" w:lineRule="auto"/>
        <w:ind w:left="741" w:hanging="741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A2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1.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請依項次逐項填寫，並確實填寫參賽作品名稱、校名全銜、參賽人員姓名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…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等報名資料。</w:t>
      </w:r>
      <w:r>
        <w:rPr>
          <w:rFonts w:ascii="Times New Roman" w:eastAsia="標楷體" w:hAnsi="Times New Roman"/>
          <w:b/>
          <w:sz w:val="26"/>
          <w:szCs w:val="26"/>
        </w:rPr>
        <w:t>若因資料錯誤造成獎狀文字誤植，恕不補發複賽獎狀，而決賽將造成獎狀核發延誤</w:t>
      </w:r>
      <w:r>
        <w:rPr>
          <w:rFonts w:ascii="Times New Roman" w:eastAsia="標楷體" w:hAnsi="Times New Roman"/>
          <w:bCs/>
          <w:sz w:val="26"/>
          <w:szCs w:val="26"/>
        </w:rPr>
        <w:t>。</w:t>
      </w:r>
    </w:p>
    <w:p w:rsidR="00C80B94" w:rsidRDefault="00FD48F4">
      <w:pPr>
        <w:pStyle w:val="a9"/>
        <w:snapToGrid w:val="0"/>
        <w:spacing w:line="276" w:lineRule="auto"/>
        <w:ind w:left="728" w:hanging="198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2.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相關電子檔上傳，請依本競賽實施計畫規定進行。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若檔名未按規定填寫或檔案內容上傳錯誤，將影響評分。</w:t>
      </w:r>
    </w:p>
    <w:p w:rsidR="00C80B94" w:rsidRDefault="00C80B94">
      <w:pPr>
        <w:pStyle w:val="a9"/>
        <w:snapToGrid w:val="0"/>
        <w:spacing w:line="276" w:lineRule="auto"/>
        <w:ind w:left="142" w:hanging="195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C80B94" w:rsidRDefault="00FD48F4">
      <w:pPr>
        <w:pStyle w:val="a9"/>
        <w:snapToGrid w:val="0"/>
        <w:spacing w:line="276" w:lineRule="auto"/>
        <w:ind w:left="142" w:hanging="195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Q3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：如何確認我已經報名完成？</w:t>
      </w:r>
    </w:p>
    <w:p w:rsidR="00C80B94" w:rsidRDefault="00FD48F4">
      <w:pPr>
        <w:pStyle w:val="a9"/>
        <w:snapToGrid w:val="0"/>
        <w:spacing w:line="276" w:lineRule="auto"/>
        <w:ind w:left="709" w:hanging="762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A3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1.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線上報名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：依序完成報名步驟並上傳所有電子檔資料完成後，於登錄帳號後之報名網站頁面，點選最上方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「確認完成報名資料」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，頁面最上方將顯示「目前報名狀態」，若顯示『</w:t>
      </w:r>
      <w:r>
        <w:rPr>
          <w:noProof/>
        </w:rPr>
        <w:drawing>
          <wp:inline distT="0" distB="0" distL="0" distR="0">
            <wp:extent cx="2400300" cy="190496"/>
            <wp:effectExtent l="0" t="0" r="0" b="4"/>
            <wp:docPr id="28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』，表示線上報名成功。</w:t>
      </w:r>
    </w:p>
    <w:p w:rsidR="00C80B94" w:rsidRDefault="00FD48F4">
      <w:pPr>
        <w:pStyle w:val="a9"/>
        <w:snapToGrid w:val="0"/>
        <w:spacing w:line="276" w:lineRule="auto"/>
        <w:ind w:left="707" w:hanging="203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2.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紙本繳件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：完成線上報名後，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請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直接於線上列印信封郵寄封面</w:t>
      </w:r>
      <w:r>
        <w:rPr>
          <w:rFonts w:ascii="Times New Roman" w:eastAsia="標楷體" w:hAnsi="Times New Roman"/>
          <w:kern w:val="0"/>
          <w:sz w:val="26"/>
          <w:szCs w:val="26"/>
        </w:rPr>
        <w:t>，由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名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指導老師進行檢核</w:t>
      </w:r>
      <w:r>
        <w:rPr>
          <w:rFonts w:ascii="Times New Roman" w:eastAsia="標楷體" w:hAnsi="Times New Roman"/>
          <w:kern w:val="0"/>
          <w:sz w:val="26"/>
          <w:szCs w:val="26"/>
        </w:rPr>
        <w:t>資料後於該郵寄封面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簽名</w:t>
      </w:r>
      <w:r>
        <w:rPr>
          <w:rFonts w:ascii="Times New Roman" w:eastAsia="標楷體" w:hAnsi="Times New Roman"/>
          <w:kern w:val="0"/>
          <w:sz w:val="26"/>
          <w:szCs w:val="26"/>
        </w:rPr>
        <w:t>。將相關紙本資料裝入資料袋彌封後黏貼線上列印之郵寄封面，以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掛號</w:t>
      </w:r>
      <w:r>
        <w:rPr>
          <w:rFonts w:ascii="Times New Roman" w:eastAsia="標楷體" w:hAnsi="Times New Roman"/>
          <w:kern w:val="0"/>
          <w:sz w:val="26"/>
          <w:szCs w:val="26"/>
        </w:rPr>
        <w:t>寄至電機與電子群科中心。</w:t>
      </w:r>
    </w:p>
    <w:p w:rsidR="00C80B94" w:rsidRDefault="00FD48F4">
      <w:pPr>
        <w:pStyle w:val="a9"/>
        <w:snapToGrid w:val="0"/>
        <w:spacing w:line="276" w:lineRule="auto"/>
        <w:ind w:left="706" w:firstLine="2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>若由學校統一寄件者，亦請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各參賽隊伍分別列印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郵寄封面</w:t>
      </w:r>
      <w:r>
        <w:rPr>
          <w:rFonts w:ascii="Times New Roman" w:eastAsia="標楷體" w:hAnsi="Times New Roman"/>
          <w:kern w:val="0"/>
          <w:sz w:val="26"/>
          <w:szCs w:val="26"/>
        </w:rPr>
        <w:t>並進行檢核資料後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簽名</w:t>
      </w:r>
      <w:r>
        <w:rPr>
          <w:rFonts w:ascii="Times New Roman" w:eastAsia="標楷體" w:hAnsi="Times New Roman"/>
          <w:kern w:val="0"/>
          <w:sz w:val="26"/>
          <w:szCs w:val="26"/>
        </w:rPr>
        <w:t>，再統一包裝寄出即可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請註明：電機與電子群科中心收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C80B94" w:rsidRDefault="00FD48F4">
      <w:pPr>
        <w:pStyle w:val="a9"/>
        <w:snapToGrid w:val="0"/>
        <w:spacing w:line="276" w:lineRule="auto"/>
        <w:ind w:left="707" w:hanging="203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3.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完成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線上報名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及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紙本繳件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，始算完成報名。於彙整報名隊伍資料後，將於本競賽網站公告紙本繳件不合格名單，請於規定期間進行紙本補件。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電子檔則恕不提供補件。</w:t>
      </w:r>
    </w:p>
    <w:p w:rsidR="00C80B94" w:rsidRDefault="00C80B94">
      <w:pPr>
        <w:pStyle w:val="a9"/>
        <w:snapToGrid w:val="0"/>
        <w:spacing w:line="276" w:lineRule="auto"/>
        <w:ind w:left="516" w:hanging="569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C80B94" w:rsidRDefault="00FD48F4">
      <w:pPr>
        <w:pStyle w:val="a9"/>
        <w:snapToGrid w:val="0"/>
        <w:spacing w:line="276" w:lineRule="auto"/>
        <w:ind w:left="517" w:hanging="57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Q4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：如果我忘記繳交核章報名表或上傳錯誤的電子檔時怎麼辦？</w:t>
      </w:r>
    </w:p>
    <w:p w:rsidR="00C80B94" w:rsidRDefault="00FD48F4">
      <w:pPr>
        <w:pStyle w:val="a9"/>
        <w:snapToGrid w:val="0"/>
        <w:spacing w:line="276" w:lineRule="auto"/>
        <w:ind w:left="516" w:hanging="569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A4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：若於</w:t>
      </w:r>
      <w:r>
        <w:rPr>
          <w:rFonts w:ascii="Times New Roman" w:eastAsia="標楷體" w:hAnsi="Times New Roman"/>
          <w:b/>
          <w:bCs/>
          <w:sz w:val="26"/>
          <w:szCs w:val="26"/>
          <w:u w:val="single"/>
          <w:lang w:val="zh-TW"/>
        </w:rPr>
        <w:t>線上報名期間且尚未寄出紙本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，請自行於報名網站更新資料。若線上報名已截止，恕不接受電子檔補件或檔案更換。若</w:t>
      </w:r>
      <w:r>
        <w:rPr>
          <w:rFonts w:ascii="Times New Roman" w:eastAsia="標楷體" w:hAnsi="Times New Roman"/>
          <w:b/>
          <w:bCs/>
          <w:sz w:val="26"/>
          <w:szCs w:val="26"/>
          <w:u w:val="single"/>
          <w:lang w:val="zh-TW"/>
        </w:rPr>
        <w:t>上傳電子檔內容錯誤將影響評分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，敬請仔細確認每項電子檔皆上傳正確。</w:t>
      </w:r>
    </w:p>
    <w:p w:rsidR="00C80B94" w:rsidRDefault="00C80B94">
      <w:pPr>
        <w:pStyle w:val="a9"/>
        <w:snapToGrid w:val="0"/>
        <w:spacing w:line="276" w:lineRule="auto"/>
        <w:ind w:left="516" w:hanging="569"/>
        <w:jc w:val="both"/>
        <w:rPr>
          <w:rFonts w:ascii="Times New Roman" w:eastAsia="標楷體" w:hAnsi="Times New Roman"/>
          <w:bCs/>
          <w:sz w:val="26"/>
          <w:szCs w:val="26"/>
          <w:lang w:val="zh-TW"/>
        </w:rPr>
      </w:pPr>
    </w:p>
    <w:p w:rsidR="00C80B94" w:rsidRDefault="00FD48F4">
      <w:pPr>
        <w:pStyle w:val="a9"/>
        <w:snapToGrid w:val="0"/>
        <w:spacing w:line="276" w:lineRule="auto"/>
        <w:ind w:left="517" w:hanging="570"/>
        <w:jc w:val="both"/>
        <w:rPr>
          <w:rFonts w:ascii="Times New Roman" w:eastAsia="標楷體" w:hAnsi="Times New Roman"/>
          <w:b/>
          <w:bCs/>
          <w:sz w:val="26"/>
          <w:szCs w:val="26"/>
          <w:lang w:val="zh-TW"/>
        </w:rPr>
      </w:pP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Q5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：網路報名成功後，我是否需列印作品說明書並郵寄？</w:t>
      </w:r>
    </w:p>
    <w:p w:rsidR="00C80B94" w:rsidRDefault="00FD48F4">
      <w:pPr>
        <w:pStyle w:val="a9"/>
        <w:snapToGrid w:val="0"/>
        <w:spacing w:line="276" w:lineRule="auto"/>
        <w:ind w:left="516" w:hanging="569"/>
        <w:jc w:val="both"/>
      </w:pPr>
      <w:r>
        <w:rPr>
          <w:rFonts w:ascii="Times New Roman" w:eastAsia="標楷體" w:hAnsi="Times New Roman"/>
          <w:bCs/>
          <w:sz w:val="26"/>
          <w:szCs w:val="26"/>
          <w:lang w:val="zh-TW"/>
        </w:rPr>
        <w:t>A5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：網路報名成功後須依規定繳交紙本，其中</w:t>
      </w:r>
      <w:r>
        <w:rPr>
          <w:rFonts w:ascii="Times New Roman" w:eastAsia="標楷體" w:hAnsi="Times New Roman"/>
          <w:b/>
          <w:sz w:val="26"/>
          <w:szCs w:val="26"/>
        </w:rPr>
        <w:t>作品說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明書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專題組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附件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7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、創意組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附件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11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須繳交紙本</w:t>
      </w:r>
      <w:r>
        <w:rPr>
          <w:rFonts w:ascii="Times New Roman" w:eastAsia="標楷體" w:hAnsi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color w:val="000000"/>
          <w:sz w:val="26"/>
          <w:szCs w:val="26"/>
        </w:rPr>
        <w:t>本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供本會留存備查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；若曾參加其他競賽另須繳交：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參賽歷程說明書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附件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正本</w:t>
      </w:r>
      <w:r>
        <w:rPr>
          <w:rFonts w:ascii="Times New Roman" w:eastAsia="標楷體" w:hAnsi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color w:val="000000"/>
          <w:sz w:val="26"/>
          <w:szCs w:val="26"/>
        </w:rPr>
        <w:t>份、上傳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最近一次已參賽</w:t>
      </w:r>
      <w:r>
        <w:rPr>
          <w:rFonts w:ascii="Times New Roman" w:eastAsia="標楷體" w:hAnsi="Times New Roman"/>
          <w:b/>
          <w:sz w:val="26"/>
          <w:szCs w:val="26"/>
        </w:rPr>
        <w:t>作品說明書電子檔</w:t>
      </w:r>
      <w:r>
        <w:rPr>
          <w:rFonts w:ascii="Times New Roman" w:eastAsia="標楷體" w:hAnsi="Times New Roman"/>
          <w:sz w:val="26"/>
          <w:szCs w:val="26"/>
        </w:rPr>
        <w:t>。</w:t>
      </w:r>
    </w:p>
    <w:p w:rsidR="00C80B94" w:rsidRDefault="00FD48F4">
      <w:pPr>
        <w:pStyle w:val="a9"/>
        <w:snapToGrid w:val="0"/>
        <w:spacing w:line="276" w:lineRule="auto"/>
        <w:ind w:left="516" w:firstLine="1"/>
        <w:jc w:val="both"/>
      </w:pPr>
      <w:r>
        <w:rPr>
          <w:rFonts w:ascii="Times New Roman" w:eastAsia="標楷體" w:hAnsi="Times New Roman"/>
          <w:b/>
          <w:sz w:val="26"/>
          <w:szCs w:val="26"/>
        </w:rPr>
        <w:t>獲得本競賽</w:t>
      </w:r>
      <w:r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複賽</w:t>
      </w:r>
      <w:r>
        <w:rPr>
          <w:rFonts w:ascii="Times New Roman" w:eastAsia="標楷體" w:hAnsi="Times New Roman"/>
          <w:b/>
          <w:sz w:val="26"/>
          <w:szCs w:val="26"/>
        </w:rPr>
        <w:t>)</w:t>
      </w:r>
      <w:r>
        <w:rPr>
          <w:rFonts w:ascii="Times New Roman" w:eastAsia="標楷體" w:hAnsi="Times New Roman"/>
          <w:b/>
          <w:sz w:val="26"/>
          <w:szCs w:val="26"/>
        </w:rPr>
        <w:t>優勝後，將統一由群科中心以上傳之電子檔印製</w:t>
      </w:r>
      <w:r>
        <w:rPr>
          <w:rFonts w:ascii="Times New Roman" w:eastAsia="標楷體" w:hAnsi="Times New Roman"/>
          <w:b/>
          <w:bCs/>
          <w:sz w:val="26"/>
          <w:szCs w:val="26"/>
          <w:lang w:val="zh-TW"/>
        </w:rPr>
        <w:t>「作品說明書」</w:t>
      </w:r>
      <w:r>
        <w:rPr>
          <w:rFonts w:ascii="Times New Roman" w:eastAsia="標楷體" w:hAnsi="Times New Roman"/>
          <w:b/>
          <w:sz w:val="26"/>
          <w:szCs w:val="26"/>
        </w:rPr>
        <w:t>5</w:t>
      </w:r>
      <w:r>
        <w:rPr>
          <w:rFonts w:ascii="Times New Roman" w:eastAsia="標楷體" w:hAnsi="Times New Roman"/>
          <w:b/>
          <w:sz w:val="26"/>
          <w:szCs w:val="26"/>
        </w:rPr>
        <w:t>本寄送報名決賽</w:t>
      </w:r>
      <w:r>
        <w:rPr>
          <w:rFonts w:ascii="Times New Roman" w:eastAsia="標楷體" w:hAnsi="Times New Roman"/>
          <w:bCs/>
          <w:sz w:val="26"/>
          <w:szCs w:val="26"/>
          <w:lang w:val="zh-TW"/>
        </w:rPr>
        <w:t>。敬請仔細確認每項電子檔皆上傳正確。</w:t>
      </w:r>
    </w:p>
    <w:p w:rsidR="00C80B94" w:rsidRDefault="00FD48F4">
      <w:pPr>
        <w:pageBreakBefore/>
        <w:widowControl/>
        <w:ind w:left="1204" w:hanging="1204"/>
      </w:pP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4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、全國高級中等學校電機與電子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群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年專題實作及創意競賽複賽「專題組」及「創意組」獎項名額</w:t>
      </w:r>
    </w:p>
    <w:p w:rsidR="00C80B94" w:rsidRDefault="00C80B94">
      <w:pPr>
        <w:widowControl/>
        <w:rPr>
          <w:rFonts w:ascii="Times New Roman" w:eastAsia="標楷體" w:hAnsi="Times New Roman"/>
          <w:b/>
          <w:color w:val="000000"/>
          <w:sz w:val="26"/>
          <w:szCs w:val="26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6379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電機與電子群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年專題實作及創意競賽複賽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clear" w:color="auto" w:fill="FFFFFF"/>
              </w:rPr>
              <w:t>「專題組」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獎項名額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獎項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獲獎名額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9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優勝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spacing w:line="276" w:lineRule="auto"/>
              <w:ind w:left="550" w:hanging="526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一、優勝作品推薦參加全國高級中等學校專業群科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年專題實作及創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意競賽決賽。由本群科中心統一辦理決賽報名。</w:t>
            </w:r>
          </w:p>
          <w:p w:rsidR="00C80B94" w:rsidRDefault="00FD48F4">
            <w:pPr>
              <w:widowControl/>
              <w:snapToGrid w:val="0"/>
              <w:spacing w:line="276" w:lineRule="auto"/>
              <w:ind w:left="538" w:hanging="53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二、本競賽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複賽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優勝及佳作作品頒發獎狀及指導老師指導證書，由本群科中心寄交各校代為轉頒。</w:t>
            </w:r>
          </w:p>
          <w:p w:rsidR="00C80B94" w:rsidRDefault="00FD48F4">
            <w:pPr>
              <w:widowControl/>
              <w:snapToGrid w:val="0"/>
              <w:spacing w:line="276" w:lineRule="auto"/>
              <w:ind w:left="538" w:hanging="53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三、獲獎名額依據決賽辦法之各群校科數多寡訂定。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佳作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若干名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一、獲獎名額依參賽件數比例計算。</w:t>
            </w:r>
          </w:p>
          <w:p w:rsidR="00C80B94" w:rsidRDefault="00FD48F4">
            <w:pPr>
              <w:widowControl/>
              <w:spacing w:line="276" w:lineRule="auto"/>
              <w:ind w:left="552" w:hanging="552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二、本競賽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複賽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優勝及佳作作品頒發獎狀及指導老師指導證書，由本群科中心寄交各校代為轉頒。</w:t>
            </w:r>
          </w:p>
        </w:tc>
      </w:tr>
    </w:tbl>
    <w:p w:rsidR="00C80B94" w:rsidRDefault="00C80B94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C80B94" w:rsidRDefault="00C80B94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6521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電機與電子群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年專題實作及創意競賽複賽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clear" w:color="auto" w:fill="FFFFFF"/>
              </w:rPr>
              <w:t>「創意組」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獎項名額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獎項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獲獎名額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優勝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最多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</w:t>
            </w:r>
          </w:p>
          <w:p w:rsidR="00C80B94" w:rsidRDefault="00FD48F4">
            <w:pPr>
              <w:widowControl/>
              <w:spacing w:before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依決賽規定之複賽收件數而定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napToGrid w:val="0"/>
              <w:spacing w:line="276" w:lineRule="auto"/>
              <w:ind w:left="498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一、優勝作品推薦參加全國高級中等學校專業群科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年專題實作及創意競賽決賽。由本群科中心統一辦理決賽報名。</w:t>
            </w:r>
          </w:p>
          <w:p w:rsidR="00C80B94" w:rsidRDefault="00FD48F4">
            <w:pPr>
              <w:widowControl/>
              <w:tabs>
                <w:tab w:val="left" w:pos="252"/>
              </w:tabs>
              <w:snapToGrid w:val="0"/>
              <w:spacing w:line="276" w:lineRule="auto"/>
              <w:ind w:left="496" w:hanging="496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二、本競賽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複賽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優勝及佳作作品頒發獎狀及指導老師指導證書，由本群科中心寄交各校代為轉頒。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佳作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若干名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一、獲獎名額依參賽件數比例計算。</w:t>
            </w:r>
          </w:p>
          <w:p w:rsidR="00C80B94" w:rsidRDefault="00FD48F4">
            <w:pPr>
              <w:widowControl/>
              <w:spacing w:line="276" w:lineRule="auto"/>
              <w:ind w:left="510" w:hanging="51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二、本競賽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複賽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優勝及佳作作品頒發獎狀及指導老師指導證書，由本群科中心寄交各校代為轉頒。</w:t>
            </w:r>
          </w:p>
        </w:tc>
      </w:tr>
    </w:tbl>
    <w:p w:rsidR="00C80B94" w:rsidRDefault="00C80B94">
      <w:pPr>
        <w:pageBreakBefore/>
        <w:widowControl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</w:p>
    <w:p w:rsidR="00C80B94" w:rsidRDefault="00FD48F4">
      <w:pPr>
        <w:widowControl/>
        <w:ind w:left="1217" w:hanging="1217"/>
        <w:jc w:val="both"/>
      </w:pP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5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、全國高級中等學校電機與電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子群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年專題實作及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創意競賽複賽各校代碼及可參賽作品數一覽表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(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依各校高三班級數分別計算件數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)</w:t>
      </w:r>
    </w:p>
    <w:p w:rsidR="00C80B94" w:rsidRDefault="00FD48F4">
      <w:pPr>
        <w:widowControl/>
        <w:spacing w:before="240" w:after="240"/>
        <w:ind w:left="909" w:hanging="626"/>
        <w:rPr>
          <w:rFonts w:eastAsia="標楷體"/>
          <w:bCs/>
          <w:szCs w:val="24"/>
          <w:lang w:val="zh-TW"/>
        </w:rPr>
      </w:pPr>
      <w:r>
        <w:rPr>
          <w:rFonts w:eastAsia="標楷體"/>
          <w:bCs/>
          <w:szCs w:val="24"/>
          <w:lang w:val="zh-TW"/>
        </w:rPr>
        <w:t>例：東海高中專題組可送</w:t>
      </w:r>
      <w:r>
        <w:rPr>
          <w:rFonts w:eastAsia="標楷體"/>
          <w:bCs/>
          <w:szCs w:val="24"/>
          <w:lang w:val="zh-TW"/>
        </w:rPr>
        <w:t>2</w:t>
      </w:r>
      <w:r>
        <w:rPr>
          <w:rFonts w:eastAsia="標楷體"/>
          <w:bCs/>
          <w:szCs w:val="24"/>
          <w:lang w:val="zh-TW"/>
        </w:rPr>
        <w:t>件，創意組亦可送</w:t>
      </w:r>
      <w:r>
        <w:rPr>
          <w:rFonts w:eastAsia="標楷體"/>
          <w:bCs/>
          <w:szCs w:val="24"/>
          <w:lang w:val="zh-TW"/>
        </w:rPr>
        <w:t>2</w:t>
      </w:r>
      <w:r>
        <w:rPr>
          <w:rFonts w:eastAsia="標楷體"/>
          <w:bCs/>
          <w:szCs w:val="24"/>
          <w:lang w:val="zh-TW"/>
        </w:rPr>
        <w:t>件。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3345"/>
        <w:gridCol w:w="1134"/>
        <w:gridCol w:w="961"/>
        <w:gridCol w:w="2583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學校代碼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學校名稱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可參賽作品數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備註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專題組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創意組</w:t>
            </w:r>
          </w:p>
        </w:tc>
        <w:tc>
          <w:tcPr>
            <w:tcW w:w="25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011315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私立東海高中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011316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私立格致高中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011408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私立南強工商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011420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私立智光商工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011427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私立豫章工商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011431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私立莊敬工家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013303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市立泰山高中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013402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市立瑞芳高工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013433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市立新北高工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013434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市立淡水商工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014439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市立鶯歌工商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014468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市立樟樹國際實中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國立宜蘭高商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020405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國立蘇澳海事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020407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國立羅東高工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國立北科附工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私立育達高中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031310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私立六和高中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031312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私立治平高中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031313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私立振聲高中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031317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私立光啟高中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031318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私立啟英高中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031319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私立清華高中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031320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私立新興高中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031324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私立大興高中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031414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私立成功工商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031415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私立方曙商工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033302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市立龍潭高中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033316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市立楊梅高中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03C301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敦品中學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040304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國立關西高中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040308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國立竹北高中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041303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私立義民高中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041306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私立東泰高中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041401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私立內思高工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國立大湖農工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國立苗栗農工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051302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私立君毅高中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051306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私立建臺高中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051408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私立中興商工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061309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私立致用高中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061310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私立大明高中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061313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私立明道高中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061314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私立僑泰高中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061316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私立青年高中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061321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私立慈明高中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063402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市立大甲高工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063404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市立東勢高工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063407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市立沙鹿高工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063408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市立霧峰農工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國立彰師附工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070402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國立永靖高工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國立二林工商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070405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國立秀水高工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070409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國立員林崇實高工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071318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財團法人正德高中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071413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私立大慶商工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071414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私立達德商工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07C301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勵志中學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080302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國立南投高中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080403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國立埔里高工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080410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國立水里商工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081409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私立同德家商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090401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國立虎尾農工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090402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國立西螺農工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090404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國立北港農工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091410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私立大成商工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091414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私立大德工商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100301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國立東石高中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100402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國立民雄農工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101406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私立萬能工商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110314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國立後壁高中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國立新化高工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國立白河商工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國立北門農工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110406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國立新營高工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國立玉井工商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國立臺南高工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110410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國立曾文農工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111419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私立陽明工商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國立旗山農工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120402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國立岡山農工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121405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私立中山工商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121413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私立高英工商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121415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私立華德工家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121417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私立高苑工商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國立內埔農工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國立屏東高工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130410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國立東港海事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130417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國立恆春工商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131307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財團法人屏榮高中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131311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私立美和高中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140222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國立臺東專科學校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國立關山工商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141406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私立公東高工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國立花蓮高工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150411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國立光復商工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151307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私立四維高中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160401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國立澎湖海事水產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170403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國立海大附中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國立基隆商工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171306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私立二信高中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國立新竹高工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181305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私立光復高中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181307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私立磐石高中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191305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私立新民高中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191308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私立宜寧高中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191314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私立嶺東高中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191412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財團法人光華高工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193407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市立臺中高工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200405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國立嘉義高工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201408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私立東吳工家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210416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國立臺南海事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211301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私立長榮高中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211407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私立南英商工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211419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私立慈幼工商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321399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私立協和祐德高中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323402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市立松山工農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333401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市立大安高工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341302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私立大同高中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351402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私立開南高中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381302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私立滬江高中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381305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私立景文高中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383401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市立木柵高工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393401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市立南港高工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403401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市立內湖高工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421404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私立惇敘工商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521303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私立大榮高中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533401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市立海青工商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551301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私立立志高中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553401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市立高雄高工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593401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市立中正高工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710401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國立金門農工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011N420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私立智光商工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013N303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市立泰山高中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013N402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市立瑞芳高工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013N433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市立新北高工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014N439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市立鶯歌工商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020N407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國立羅東高工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030N403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國立北科附工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031N312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私立治平高中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031N313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私立振聲高中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033N302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市立龍潭高中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063N402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市立大甲高工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063N404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市立東勢高工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063N407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市立沙鹿高工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063N408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市立霧峰農工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070N401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國立彰師附工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070N402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國立永靖高工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070N403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國立二林工商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070N405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國立秀水高工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070N409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國立員林崇實高工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090N402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國立西螺農工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110N401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國立新化高工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110N409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國立臺南高工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120N402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國立岡山農工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121N417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私立高苑工商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130N403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國立屏東高工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140N222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國立臺東專科學校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180N404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國立新竹高工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191N314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私立嶺東高中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193N407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市立臺中高工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200N405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國立嘉義高工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210C01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國立成大附設高工進修學校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211N419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私立慈幼工商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333N401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市立大安高工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551N301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私立立志高中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553N401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市立高雄高工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593N401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市立中正高工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710N401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國立金門農工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夜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C80B94" w:rsidRDefault="00C80B94">
      <w:pPr>
        <w:snapToGrid w:val="0"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</w:p>
    <w:p w:rsidR="00C80B94" w:rsidRDefault="00C80B94">
      <w:pPr>
        <w:pageBreakBefore/>
        <w:widowControl/>
        <w:suppressAutoHyphens w:val="0"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</w:p>
    <w:p w:rsidR="00C80B94" w:rsidRDefault="00FD48F4">
      <w:pPr>
        <w:snapToGrid w:val="0"/>
      </w:pP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6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、全國高級中等學校專業群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年專題實作及創意競賽</w:t>
      </w:r>
    </w:p>
    <w:p w:rsidR="00C80B94" w:rsidRDefault="00FD48F4">
      <w:pPr>
        <w:snapToGrid w:val="0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  <w:lang w:val="zh-TW"/>
        </w:rPr>
        <w:t>【報名表及聲明書】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第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1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頁，共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2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頁</w:t>
      </w:r>
    </w:p>
    <w:tbl>
      <w:tblPr>
        <w:tblW w:w="97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1737"/>
        <w:gridCol w:w="416"/>
        <w:gridCol w:w="1143"/>
        <w:gridCol w:w="567"/>
        <w:gridCol w:w="496"/>
        <w:gridCol w:w="696"/>
        <w:gridCol w:w="422"/>
        <w:gridCol w:w="119"/>
        <w:gridCol w:w="535"/>
        <w:gridCol w:w="198"/>
        <w:gridCol w:w="87"/>
        <w:gridCol w:w="24"/>
        <w:gridCol w:w="26"/>
        <w:gridCol w:w="161"/>
        <w:gridCol w:w="200"/>
        <w:gridCol w:w="198"/>
        <w:gridCol w:w="1221"/>
      </w:tblGrid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left="-650" w:firstLine="760"/>
              <w:jc w:val="center"/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參賽群別</w:t>
            </w:r>
          </w:p>
        </w:tc>
        <w:tc>
          <w:tcPr>
            <w:tcW w:w="4359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jc w:val="right"/>
              <w:rPr>
                <w:rFonts w:eastAsia="標楷體"/>
                <w:color w:val="000000"/>
                <w:sz w:val="22"/>
                <w:szCs w:val="20"/>
              </w:rPr>
            </w:pPr>
            <w:r>
              <w:rPr>
                <w:rFonts w:eastAsia="標楷體"/>
                <w:color w:val="000000"/>
                <w:sz w:val="22"/>
                <w:szCs w:val="20"/>
              </w:rPr>
              <w:t>由群科中心填寫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ind w:right="-72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同群參賽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</w:t>
            </w:r>
          </w:p>
          <w:p w:rsidR="00C80B94" w:rsidRDefault="00FD48F4">
            <w:pPr>
              <w:tabs>
                <w:tab w:val="left" w:pos="152"/>
                <w:tab w:val="left" w:pos="220"/>
                <w:tab w:val="left" w:pos="332"/>
              </w:tabs>
              <w:autoSpaceDE w:val="0"/>
              <w:snapToGrid w:val="0"/>
              <w:ind w:right="-72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跨群參賽</w:t>
            </w:r>
          </w:p>
        </w:tc>
        <w:tc>
          <w:tcPr>
            <w:tcW w:w="1031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b/>
                <w:bCs/>
                <w:color w:val="000000"/>
                <w:sz w:val="22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評審組別</w:t>
            </w:r>
          </w:p>
        </w:tc>
        <w:tc>
          <w:tcPr>
            <w:tcW w:w="16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專題組</w:t>
            </w:r>
          </w:p>
          <w:p w:rsidR="00C80B94" w:rsidRDefault="00FD48F4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創意組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gridSpan w:val="5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237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26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Cs/>
                <w:color w:val="000000"/>
                <w:sz w:val="22"/>
              </w:rPr>
              <w:t>用電需求</w:t>
            </w:r>
            <w:r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bCs/>
                <w:color w:val="000000"/>
                <w:sz w:val="22"/>
              </w:rPr>
              <w:t xml:space="preserve">110V 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bCs/>
                <w:color w:val="000000"/>
                <w:sz w:val="22"/>
              </w:rPr>
              <w:t>220V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5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校名全銜</w:t>
            </w:r>
          </w:p>
        </w:tc>
        <w:tc>
          <w:tcPr>
            <w:tcW w:w="8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作品規格</w:t>
            </w:r>
          </w:p>
        </w:tc>
        <w:tc>
          <w:tcPr>
            <w:tcW w:w="8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color w:val="000000"/>
                <w:sz w:val="22"/>
              </w:rPr>
              <w:t>長：</w:t>
            </w:r>
            <w:r>
              <w:rPr>
                <w:rFonts w:eastAsia="標楷體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公分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</w:rPr>
              <w:t>寬：</w:t>
            </w:r>
            <w:r>
              <w:rPr>
                <w:rFonts w:eastAsia="標楷體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公分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</w:rPr>
              <w:t>高：</w:t>
            </w:r>
            <w:r>
              <w:rPr>
                <w:rFonts w:eastAsia="標楷體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公分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</w:rPr>
              <w:t>重量：</w:t>
            </w:r>
            <w:r>
              <w:rPr>
                <w:rFonts w:eastAsia="標楷體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公斤</w:t>
            </w:r>
          </w:p>
          <w:p w:rsidR="00C80B94" w:rsidRDefault="00FD48F4">
            <w:pPr>
              <w:snapToGrid w:val="0"/>
              <w:rPr>
                <w:rFonts w:eastAsia="標楷體"/>
                <w:bCs/>
                <w:color w:val="000000"/>
                <w:sz w:val="22"/>
              </w:rPr>
            </w:pPr>
            <w:r>
              <w:rPr>
                <w:rFonts w:eastAsia="標楷體"/>
                <w:bCs/>
                <w:color w:val="000000"/>
                <w:sz w:val="22"/>
              </w:rPr>
              <w:t>如有多項展品，請以最大作品尺寸為主，</w:t>
            </w: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本作品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不會超過展板大小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重量，可現場報告及展示。</w:t>
            </w: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       □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會超過展板展板大小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重量，將以照片或影片報告展示。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指導教師</w:t>
            </w:r>
          </w:p>
          <w:p w:rsidR="00C80B94" w:rsidRDefault="00FD48F4">
            <w:pPr>
              <w:snapToGrid w:val="0"/>
              <w:jc w:val="both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(</w:t>
            </w:r>
            <w:r>
              <w:rPr>
                <w:rFonts w:eastAsia="標楷體"/>
                <w:b/>
                <w:bCs/>
                <w:sz w:val="22"/>
              </w:rPr>
              <w:t>每組最多</w:t>
            </w:r>
            <w:r>
              <w:rPr>
                <w:rFonts w:eastAsia="標楷體"/>
                <w:b/>
                <w:bCs/>
                <w:sz w:val="22"/>
              </w:rPr>
              <w:t>2</w:t>
            </w:r>
            <w:r>
              <w:rPr>
                <w:rFonts w:eastAsia="標楷體"/>
                <w:b/>
                <w:bCs/>
                <w:sz w:val="22"/>
              </w:rPr>
              <w:t>位</w:t>
            </w:r>
            <w:r>
              <w:rPr>
                <w:rFonts w:eastAsia="標楷體"/>
                <w:b/>
                <w:bCs/>
                <w:sz w:val="22"/>
              </w:rPr>
              <w:t xml:space="preserve">) </w:t>
            </w:r>
          </w:p>
        </w:tc>
        <w:tc>
          <w:tcPr>
            <w:tcW w:w="17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1</w:t>
            </w:r>
          </w:p>
        </w:tc>
        <w:tc>
          <w:tcPr>
            <w:tcW w:w="3318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正式教師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代理教師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E-mail</w:t>
            </w:r>
          </w:p>
        </w:tc>
        <w:tc>
          <w:tcPr>
            <w:tcW w:w="3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sz w:val="22"/>
              </w:rPr>
              <w:t>飲食習慣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聯絡電話</w:t>
            </w:r>
          </w:p>
        </w:tc>
        <w:tc>
          <w:tcPr>
            <w:tcW w:w="3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 xml:space="preserve">(O)               </w:t>
            </w:r>
            <w:r>
              <w:rPr>
                <w:rFonts w:eastAsia="標楷體"/>
                <w:bCs/>
                <w:sz w:val="22"/>
              </w:rPr>
              <w:t>分機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>(Mobile)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2</w:t>
            </w:r>
          </w:p>
        </w:tc>
        <w:tc>
          <w:tcPr>
            <w:tcW w:w="3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正式教師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代理教師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E-mail</w:t>
            </w:r>
          </w:p>
        </w:tc>
        <w:tc>
          <w:tcPr>
            <w:tcW w:w="3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sz w:val="22"/>
              </w:rPr>
              <w:t>飲食習慣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聯絡電話</w:t>
            </w:r>
          </w:p>
        </w:tc>
        <w:tc>
          <w:tcPr>
            <w:tcW w:w="3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 xml:space="preserve">(O)               </w:t>
            </w:r>
            <w:r>
              <w:rPr>
                <w:rFonts w:eastAsia="標楷體"/>
                <w:bCs/>
                <w:sz w:val="22"/>
              </w:rPr>
              <w:t>分機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>(Mobile)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參賽學生</w:t>
            </w:r>
          </w:p>
          <w:p w:rsidR="00C80B94" w:rsidRDefault="00FD48F4">
            <w:pPr>
              <w:snapToGrid w:val="0"/>
              <w:ind w:left="203" w:hanging="203"/>
              <w:jc w:val="both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※</w:t>
            </w:r>
            <w:r>
              <w:rPr>
                <w:rFonts w:eastAsia="標楷體"/>
                <w:b/>
                <w:bCs/>
                <w:sz w:val="22"/>
              </w:rPr>
              <w:t>專題組每組</w:t>
            </w:r>
            <w:r>
              <w:rPr>
                <w:rFonts w:eastAsia="標楷體"/>
                <w:b/>
                <w:bCs/>
                <w:sz w:val="22"/>
              </w:rPr>
              <w:t>2</w:t>
            </w:r>
            <w:r>
              <w:rPr>
                <w:rFonts w:eastAsia="標楷體"/>
                <w:b/>
                <w:bCs/>
                <w:sz w:val="22"/>
              </w:rPr>
              <w:t>至</w:t>
            </w:r>
            <w:r>
              <w:rPr>
                <w:rFonts w:eastAsia="標楷體"/>
                <w:b/>
                <w:bCs/>
                <w:sz w:val="22"/>
              </w:rPr>
              <w:t>5</w:t>
            </w:r>
            <w:r>
              <w:rPr>
                <w:rFonts w:eastAsia="標楷體"/>
                <w:b/>
                <w:bCs/>
                <w:sz w:val="22"/>
              </w:rPr>
              <w:t>位</w:t>
            </w:r>
          </w:p>
          <w:p w:rsidR="00C80B94" w:rsidRDefault="00FD48F4">
            <w:pPr>
              <w:snapToGrid w:val="0"/>
              <w:ind w:left="203" w:hanging="203"/>
              <w:jc w:val="both"/>
            </w:pPr>
            <w:r>
              <w:rPr>
                <w:rFonts w:ascii="新細明體" w:hAnsi="新細明體" w:cs="新細明體"/>
                <w:b/>
                <w:bCs/>
                <w:sz w:val="22"/>
              </w:rPr>
              <w:t>※</w:t>
            </w:r>
            <w:r>
              <w:rPr>
                <w:rFonts w:eastAsia="標楷體"/>
                <w:b/>
                <w:bCs/>
                <w:sz w:val="22"/>
              </w:rPr>
              <w:t>創意組最多</w:t>
            </w:r>
            <w:r>
              <w:rPr>
                <w:rFonts w:eastAsia="標楷體"/>
                <w:b/>
                <w:bCs/>
                <w:sz w:val="22"/>
              </w:rPr>
              <w:t>3</w:t>
            </w:r>
            <w:r>
              <w:rPr>
                <w:rFonts w:eastAsia="標楷體"/>
                <w:b/>
                <w:bCs/>
                <w:sz w:val="22"/>
              </w:rPr>
              <w:t>位</w:t>
            </w:r>
          </w:p>
        </w:tc>
        <w:tc>
          <w:tcPr>
            <w:tcW w:w="1737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sz w:val="22"/>
                <w:szCs w:val="28"/>
                <w:vertAlign w:val="superscript"/>
              </w:rPr>
              <w:t>組長</w:t>
            </w:r>
          </w:p>
        </w:tc>
        <w:tc>
          <w:tcPr>
            <w:tcW w:w="119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群別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color w:val="000000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firstLine="110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西元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日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群別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color w:val="000000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firstLine="110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西元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日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群別</w:t>
            </w:r>
          </w:p>
        </w:tc>
        <w:tc>
          <w:tcPr>
            <w:tcW w:w="14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color w:val="000000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firstLine="110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西元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日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群別</w:t>
            </w: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color w:val="000000"/>
                <w:sz w:val="22"/>
              </w:rPr>
              <w:t>科別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firstLine="110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西元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日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b/>
                <w:sz w:val="22"/>
              </w:rPr>
              <w:t>姓名</w:t>
            </w:r>
            <w:r>
              <w:rPr>
                <w:rFonts w:eastAsia="標楷體"/>
                <w:b/>
                <w:sz w:val="22"/>
                <w:vertAlign w:val="superscript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性別</w:t>
            </w:r>
          </w:p>
        </w:tc>
        <w:tc>
          <w:tcPr>
            <w:tcW w:w="3191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年級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群別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eastAsia="標楷體"/>
                <w:color w:val="000000"/>
                <w:sz w:val="22"/>
              </w:rPr>
              <w:t>科別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手機號碼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飲食習慣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ind w:firstLine="110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葷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素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55"/>
          <w:jc w:val="center"/>
        </w:trPr>
        <w:tc>
          <w:tcPr>
            <w:tcW w:w="151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西元</w:t>
            </w:r>
            <w:r>
              <w:rPr>
                <w:rFonts w:ascii="標楷體" w:eastAsia="標楷體" w:hAnsi="標楷體"/>
                <w:bCs/>
                <w:sz w:val="22"/>
              </w:rPr>
              <w:t>****</w:t>
            </w:r>
            <w:r>
              <w:rPr>
                <w:rFonts w:ascii="標楷體" w:eastAsia="標楷體" w:hAnsi="標楷體"/>
                <w:bCs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sz w:val="22"/>
              </w:rPr>
              <w:t>**</w:t>
            </w:r>
            <w:r>
              <w:rPr>
                <w:rFonts w:ascii="標楷體" w:eastAsia="標楷體" w:hAnsi="標楷體"/>
                <w:bCs/>
                <w:sz w:val="22"/>
              </w:rPr>
              <w:t>日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科／學程主任</w:t>
            </w:r>
            <w:r>
              <w:rPr>
                <w:rFonts w:eastAsia="標楷體"/>
                <w:b/>
                <w:bCs/>
                <w:sz w:val="22"/>
              </w:rPr>
              <w:br/>
            </w:r>
            <w:r>
              <w:rPr>
                <w:rFonts w:eastAsia="標楷體"/>
                <w:b/>
                <w:bCs/>
                <w:sz w:val="22"/>
              </w:rPr>
              <w:t>簽</w:t>
            </w:r>
            <w:r>
              <w:rPr>
                <w:rFonts w:eastAsia="標楷體"/>
                <w:b/>
                <w:bCs/>
                <w:sz w:val="22"/>
              </w:rPr>
              <w:t xml:space="preserve">  </w:t>
            </w:r>
            <w:r>
              <w:rPr>
                <w:rFonts w:eastAsia="標楷體"/>
                <w:b/>
                <w:bCs/>
                <w:sz w:val="22"/>
              </w:rPr>
              <w:t>章</w:t>
            </w:r>
          </w:p>
        </w:tc>
        <w:tc>
          <w:tcPr>
            <w:tcW w:w="2153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rPr>
                <w:rFonts w:eastAsia="標楷體"/>
                <w:b/>
                <w:sz w:val="22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承辦單位</w:t>
            </w:r>
          </w:p>
          <w:p w:rsidR="00C80B94" w:rsidRDefault="00FD48F4">
            <w:r>
              <w:rPr>
                <w:rFonts w:eastAsia="標楷體"/>
                <w:b/>
                <w:bCs/>
                <w:sz w:val="22"/>
              </w:rPr>
              <w:t>主任簽章</w:t>
            </w:r>
          </w:p>
        </w:tc>
        <w:tc>
          <w:tcPr>
            <w:tcW w:w="2181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rPr>
                <w:rFonts w:eastAsia="標楷體"/>
                <w:b/>
                <w:sz w:val="22"/>
              </w:rPr>
            </w:pPr>
          </w:p>
          <w:p w:rsidR="00C80B94" w:rsidRDefault="00C80B94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snapToGrid w:val="0"/>
              <w:spacing w:line="240" w:lineRule="atLeast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校長</w:t>
            </w:r>
          </w:p>
          <w:p w:rsidR="00C80B94" w:rsidRDefault="00FD48F4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簽章</w:t>
            </w:r>
          </w:p>
        </w:tc>
        <w:tc>
          <w:tcPr>
            <w:tcW w:w="2115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C80B94">
            <w:pPr>
              <w:rPr>
                <w:rFonts w:eastAsia="標楷體"/>
                <w:b/>
                <w:sz w:val="22"/>
              </w:rPr>
            </w:pPr>
          </w:p>
        </w:tc>
      </w:tr>
    </w:tbl>
    <w:bookmarkEnd w:id="4"/>
    <w:p w:rsidR="00C80B94" w:rsidRDefault="00FD48F4">
      <w:pPr>
        <w:jc w:val="center"/>
      </w:pP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全國高級中等學校專業群科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年專題實作及創意競賽</w:t>
      </w:r>
    </w:p>
    <w:p w:rsidR="00C80B94" w:rsidRDefault="00FD48F4">
      <w:pPr>
        <w:snapToGrid w:val="0"/>
        <w:ind w:left="720"/>
        <w:jc w:val="center"/>
      </w:pPr>
      <w:r>
        <w:rPr>
          <w:rFonts w:ascii="新細明體" w:hAnsi="新細明體"/>
          <w:b/>
          <w:color w:val="000000"/>
          <w:sz w:val="32"/>
          <w:szCs w:val="32"/>
          <w:lang w:val="zh-TW"/>
        </w:rPr>
        <w:t>【</w:t>
      </w:r>
      <w:r>
        <w:rPr>
          <w:rFonts w:eastAsia="標楷體"/>
          <w:b/>
          <w:color w:val="000000"/>
          <w:sz w:val="32"/>
          <w:szCs w:val="32"/>
          <w:lang w:val="zh-TW"/>
        </w:rPr>
        <w:t>報名表及聲明書</w:t>
      </w:r>
      <w:r>
        <w:rPr>
          <w:rFonts w:ascii="新細明體" w:hAnsi="新細明體"/>
          <w:b/>
          <w:color w:val="000000"/>
          <w:sz w:val="32"/>
          <w:szCs w:val="32"/>
          <w:lang w:val="zh-TW"/>
        </w:rPr>
        <w:t>】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第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2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頁，共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2</w:t>
      </w:r>
      <w:r>
        <w:rPr>
          <w:rFonts w:ascii="Times New Roman" w:eastAsia="標楷體" w:hAnsi="Times New Roman"/>
          <w:b/>
          <w:color w:val="000000"/>
          <w:sz w:val="20"/>
          <w:szCs w:val="20"/>
          <w:lang w:val="zh-TW"/>
        </w:rPr>
        <w:t>頁</w:t>
      </w:r>
    </w:p>
    <w:p w:rsidR="00C80B94" w:rsidRDefault="00C80B94">
      <w:pPr>
        <w:snapToGrid w:val="0"/>
        <w:ind w:left="720"/>
        <w:jc w:val="center"/>
        <w:rPr>
          <w:rFonts w:eastAsia="標楷體"/>
          <w:b/>
          <w:sz w:val="32"/>
          <w:szCs w:val="32"/>
          <w:lang w:val="zh-TW"/>
        </w:rPr>
      </w:pPr>
    </w:p>
    <w:p w:rsidR="00C80B94" w:rsidRDefault="00FD48F4">
      <w:pPr>
        <w:widowControl/>
        <w:numPr>
          <w:ilvl w:val="0"/>
          <w:numId w:val="12"/>
        </w:numPr>
        <w:snapToGrid w:val="0"/>
        <w:spacing w:before="120" w:after="120"/>
        <w:ind w:left="1134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簽署人願遵守比賽之各項規定，並保證參賽之作品係個人之創作，且未曾在國際性、全國性同性質於升學時可加分之競賽獲獎，如有不實，簽署人願負一切法律責任。</w:t>
      </w:r>
    </w:p>
    <w:p w:rsidR="00C80B94" w:rsidRDefault="00FD48F4">
      <w:pPr>
        <w:widowControl/>
        <w:numPr>
          <w:ilvl w:val="0"/>
          <w:numId w:val="12"/>
        </w:numPr>
        <w:snapToGrid w:val="0"/>
        <w:spacing w:before="120" w:after="120"/>
        <w:ind w:left="1134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本作品確為簽署人所創作設計，並為其團隊親自組裝作品，並無他人代勞。</w:t>
      </w:r>
    </w:p>
    <w:p w:rsidR="00C80B94" w:rsidRDefault="00FD48F4">
      <w:pPr>
        <w:widowControl/>
        <w:numPr>
          <w:ilvl w:val="0"/>
          <w:numId w:val="12"/>
        </w:numPr>
        <w:snapToGrid w:val="0"/>
        <w:spacing w:before="120" w:after="120"/>
        <w:ind w:left="1134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參賽後本作品願意提供學校教學或有關創意發明公開展示陳列用。</w:t>
      </w:r>
    </w:p>
    <w:p w:rsidR="00C80B94" w:rsidRDefault="00FD48F4">
      <w:pPr>
        <w:widowControl/>
        <w:numPr>
          <w:ilvl w:val="0"/>
          <w:numId w:val="12"/>
        </w:numPr>
        <w:snapToGrid w:val="0"/>
        <w:spacing w:before="120" w:after="120"/>
        <w:ind w:left="1134" w:hanging="567"/>
        <w:jc w:val="both"/>
      </w:pPr>
      <w:r>
        <w:rPr>
          <w:rFonts w:eastAsia="標楷體"/>
          <w:color w:val="000000"/>
          <w:sz w:val="28"/>
          <w:szCs w:val="28"/>
        </w:rPr>
        <w:t>簽署人創意成果無侵害任何第三者之著作權、專利權、商標權、商業機密或其他智</w:t>
      </w:r>
      <w:r>
        <w:rPr>
          <w:rFonts w:eastAsia="標楷體"/>
          <w:sz w:val="28"/>
          <w:szCs w:val="28"/>
        </w:rPr>
        <w:t>慧財產權之情形。</w:t>
      </w:r>
    </w:p>
    <w:p w:rsidR="00C80B94" w:rsidRDefault="00FD48F4">
      <w:pPr>
        <w:widowControl/>
        <w:numPr>
          <w:ilvl w:val="0"/>
          <w:numId w:val="12"/>
        </w:numPr>
        <w:snapToGrid w:val="0"/>
        <w:spacing w:before="120" w:after="120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簽署人同意相關辦理單位可將本次參賽資料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含影音檔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重製、轉貼或上網公開。</w:t>
      </w:r>
    </w:p>
    <w:p w:rsidR="00C80B94" w:rsidRDefault="00FD48F4">
      <w:pPr>
        <w:widowControl/>
        <w:numPr>
          <w:ilvl w:val="0"/>
          <w:numId w:val="12"/>
        </w:numPr>
        <w:snapToGrid w:val="0"/>
        <w:spacing w:before="120" w:after="120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簽署人瞭解如本作品欲申請專利，已於參加複賽公開前提出專利申請。若未來公開後才提出專利申請，則此專利申請案將不具新穎性，審查時可能會被核駁，且他人可能舉發撤銷專利權。</w:t>
      </w:r>
    </w:p>
    <w:p w:rsidR="00C80B94" w:rsidRDefault="00C80B94">
      <w:pPr>
        <w:snapToGrid w:val="0"/>
        <w:spacing w:before="120" w:after="120"/>
        <w:jc w:val="both"/>
        <w:rPr>
          <w:rFonts w:eastAsia="標楷體"/>
          <w:sz w:val="28"/>
          <w:szCs w:val="28"/>
        </w:rPr>
      </w:pP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指導老師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指導老師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C80B9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參賽學生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參賽學生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參賽學生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參賽學生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FD48F4">
      <w:pPr>
        <w:spacing w:line="560" w:lineRule="exac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參賽學生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請親簽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C80B94" w:rsidRDefault="00C80B94">
      <w:pPr>
        <w:snapToGrid w:val="0"/>
        <w:spacing w:before="120" w:after="120"/>
        <w:ind w:left="630" w:hanging="630"/>
        <w:jc w:val="both"/>
        <w:rPr>
          <w:rFonts w:eastAsia="標楷體"/>
          <w:sz w:val="28"/>
          <w:szCs w:val="28"/>
        </w:rPr>
      </w:pPr>
    </w:p>
    <w:p w:rsidR="00C80B94" w:rsidRDefault="00FD48F4">
      <w:pPr>
        <w:snapToGrid w:val="0"/>
        <w:spacing w:before="120" w:after="120"/>
        <w:ind w:left="720" w:hanging="720"/>
        <w:jc w:val="center"/>
      </w:pPr>
      <w:r>
        <w:rPr>
          <w:rFonts w:eastAsia="標楷體"/>
          <w:sz w:val="32"/>
          <w:szCs w:val="32"/>
        </w:rPr>
        <w:t xml:space="preserve">中華民國　</w:t>
      </w:r>
      <w:r>
        <w:rPr>
          <w:rFonts w:eastAsia="標楷體"/>
          <w:sz w:val="32"/>
          <w:szCs w:val="32"/>
        </w:rPr>
        <w:t>11</w:t>
      </w:r>
      <w:r>
        <w:rPr>
          <w:rFonts w:eastAsia="標楷體"/>
          <w:color w:val="000000"/>
          <w:sz w:val="32"/>
          <w:szCs w:val="32"/>
        </w:rPr>
        <w:t>2</w:t>
      </w:r>
      <w:r>
        <w:rPr>
          <w:rFonts w:eastAsia="標楷體"/>
          <w:sz w:val="32"/>
          <w:szCs w:val="32"/>
        </w:rPr>
        <w:t xml:space="preserve">　年　　　月　　　日</w:t>
      </w:r>
    </w:p>
    <w:p w:rsidR="00C80B94" w:rsidRDefault="00FD48F4">
      <w:pPr>
        <w:keepNext/>
        <w:pageBreakBefore/>
        <w:snapToGrid w:val="0"/>
        <w:spacing w:before="120" w:after="120"/>
        <w:ind w:left="-2" w:right="-108" w:firstLine="1"/>
      </w:pPr>
      <w:bookmarkStart w:id="5" w:name="附件31、封面「專題組」作品說明書及內頁"/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7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、</w:t>
      </w:r>
      <w:bookmarkEnd w:id="5"/>
      <w:r>
        <w:rPr>
          <w:rFonts w:ascii="Times New Roman" w:eastAsia="標楷體" w:hAnsi="Times New Roman"/>
          <w:b/>
          <w:bCs/>
          <w:kern w:val="0"/>
          <w:sz w:val="32"/>
          <w:szCs w:val="32"/>
          <w:lang w:val="zh-TW"/>
        </w:rPr>
        <w:t>全國高級中等學校專業群</w:t>
      </w:r>
      <w:r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  <w:lang w:val="zh-TW"/>
        </w:rPr>
        <w:t>科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11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2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年專題實作及創意</w:t>
      </w:r>
      <w:r>
        <w:rPr>
          <w:rFonts w:ascii="Times New Roman" w:eastAsia="標楷體" w:hAnsi="Times New Roman"/>
          <w:b/>
          <w:bCs/>
          <w:kern w:val="0"/>
          <w:sz w:val="32"/>
          <w:szCs w:val="32"/>
          <w:lang w:val="zh-TW"/>
        </w:rPr>
        <w:t>競賽</w:t>
      </w:r>
    </w:p>
    <w:p w:rsidR="00C80B94" w:rsidRDefault="00FD48F4">
      <w:pPr>
        <w:snapToGrid w:val="0"/>
        <w:spacing w:before="120" w:after="120"/>
        <w:ind w:right="-108"/>
        <w:jc w:val="center"/>
      </w:pPr>
      <w:r>
        <w:rPr>
          <w:rFonts w:ascii="Times New Roman" w:eastAsia="標楷體" w:hAnsi="Times New Roman"/>
          <w:b/>
          <w:bCs/>
          <w:kern w:val="0"/>
          <w:sz w:val="36"/>
          <w:szCs w:val="36"/>
          <w:lang w:val="zh-TW"/>
        </w:rPr>
        <w:t>「專題組」作品說明書封面</w:t>
      </w:r>
    </w:p>
    <w:p w:rsidR="00C80B94" w:rsidRDefault="00C80B94">
      <w:pPr>
        <w:autoSpaceDE w:val="0"/>
        <w:snapToGrid w:val="0"/>
        <w:spacing w:line="200" w:lineRule="exact"/>
        <w:ind w:left="4140" w:right="3766"/>
        <w:jc w:val="center"/>
        <w:rPr>
          <w:rFonts w:eastAsia="標楷體"/>
          <w:sz w:val="32"/>
          <w:szCs w:val="32"/>
        </w:rPr>
      </w:pPr>
    </w:p>
    <w:p w:rsidR="00C80B94" w:rsidRDefault="00FD48F4">
      <w:pPr>
        <w:tabs>
          <w:tab w:val="left" w:pos="1440"/>
          <w:tab w:val="left" w:leader="underscore" w:pos="6130"/>
        </w:tabs>
        <w:autoSpaceDE w:val="0"/>
        <w:snapToGrid w:val="0"/>
        <w:spacing w:before="120" w:line="360" w:lineRule="auto"/>
        <w:ind w:right="-2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群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別：電機與電子群</w:t>
      </w:r>
    </w:p>
    <w:p w:rsidR="00C80B94" w:rsidRDefault="00FD48F4">
      <w:pPr>
        <w:tabs>
          <w:tab w:val="left" w:pos="1440"/>
          <w:tab w:val="left" w:leader="underscore" w:pos="6130"/>
        </w:tabs>
        <w:autoSpaceDE w:val="0"/>
        <w:snapToGrid w:val="0"/>
        <w:spacing w:before="120" w:line="360" w:lineRule="auto"/>
        <w:ind w:right="-2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作品名稱：</w:t>
      </w:r>
    </w:p>
    <w:p w:rsidR="00C80B94" w:rsidRDefault="00FD48F4">
      <w:pPr>
        <w:tabs>
          <w:tab w:val="left" w:pos="1440"/>
          <w:tab w:val="left" w:leader="underscore" w:pos="3318"/>
        </w:tabs>
        <w:autoSpaceDE w:val="0"/>
        <w:snapToGrid w:val="0"/>
        <w:spacing w:before="120" w:line="360" w:lineRule="auto"/>
        <w:ind w:right="-2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關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鍵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詞：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、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、</w:t>
      </w:r>
      <w:r>
        <w:rPr>
          <w:rFonts w:eastAsia="標楷體"/>
          <w:sz w:val="32"/>
          <w:szCs w:val="32"/>
        </w:rPr>
        <w:t xml:space="preserve">         (</w:t>
      </w:r>
      <w:r>
        <w:rPr>
          <w:rFonts w:eastAsia="標楷體"/>
          <w:sz w:val="32"/>
          <w:szCs w:val="32"/>
        </w:rPr>
        <w:t>最多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個</w:t>
      </w:r>
      <w:r>
        <w:rPr>
          <w:rFonts w:eastAsia="標楷體"/>
          <w:sz w:val="32"/>
          <w:szCs w:val="32"/>
        </w:rPr>
        <w:t>)</w:t>
      </w:r>
    </w:p>
    <w:p w:rsidR="00C80B94" w:rsidRDefault="00C80B94">
      <w:pPr>
        <w:autoSpaceDE w:val="0"/>
        <w:snapToGrid w:val="0"/>
        <w:spacing w:before="360"/>
        <w:jc w:val="center"/>
        <w:rPr>
          <w:rFonts w:eastAsia="標楷體"/>
          <w:sz w:val="32"/>
          <w:szCs w:val="32"/>
        </w:rPr>
      </w:pPr>
    </w:p>
    <w:p w:rsidR="00C80B94" w:rsidRDefault="00C80B94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C80B94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FD48F4">
      <w:pPr>
        <w:autoSpaceDE w:val="0"/>
        <w:snapToGrid w:val="0"/>
        <w:spacing w:before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說明：</w:t>
      </w:r>
    </w:p>
    <w:p w:rsidR="00C80B94" w:rsidRDefault="00FD48F4">
      <w:pPr>
        <w:widowControl/>
        <w:snapToGrid w:val="0"/>
        <w:ind w:left="849" w:hanging="566"/>
      </w:pPr>
      <w:r>
        <w:rPr>
          <w:rFonts w:ascii="Times New Roman" w:eastAsia="標楷體" w:hAnsi="Times New Roman"/>
          <w:b/>
          <w:sz w:val="28"/>
          <w:szCs w:val="28"/>
        </w:rPr>
        <w:t>1.</w:t>
      </w:r>
      <w:r>
        <w:rPr>
          <w:rFonts w:ascii="Times New Roman" w:eastAsia="標楷體" w:hAnsi="Times New Roman"/>
          <w:b/>
          <w:sz w:val="28"/>
          <w:szCs w:val="28"/>
        </w:rPr>
        <w:t>應遵守電機與電子群競賽作品說明書複賽規格製作</w:t>
      </w:r>
      <w:r>
        <w:rPr>
          <w:rFonts w:eastAsia="標楷體"/>
          <w:b/>
          <w:sz w:val="28"/>
          <w:szCs w:val="28"/>
        </w:rPr>
        <w:t>，請參照本範例</w:t>
      </w:r>
      <w:r>
        <w:rPr>
          <w:rFonts w:eastAsia="標楷體"/>
          <w:sz w:val="28"/>
          <w:szCs w:val="28"/>
        </w:rPr>
        <w:t>。</w:t>
      </w:r>
    </w:p>
    <w:p w:rsidR="00C80B94" w:rsidRDefault="00FD48F4">
      <w:pPr>
        <w:widowControl/>
        <w:snapToGrid w:val="0"/>
        <w:ind w:left="849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封面僅可包含群別、參賽作品名稱及關鍵詞。</w:t>
      </w:r>
    </w:p>
    <w:p w:rsidR="00C80B94" w:rsidRDefault="00FD48F4">
      <w:pPr>
        <w:widowControl/>
        <w:snapToGrid w:val="0"/>
        <w:ind w:left="849" w:hanging="566"/>
        <w:rPr>
          <w:rFonts w:ascii="Times New Roman" w:eastAsia="標楷體" w:hAnsi="Times New Roman"/>
          <w:sz w:val="28"/>
          <w:szCs w:val="28"/>
        </w:rPr>
        <w:sectPr w:rsidR="00C80B94">
          <w:headerReference w:type="default" r:id="rId16"/>
          <w:footerReference w:type="default" r:id="rId17"/>
          <w:pgSz w:w="11907" w:h="16840"/>
          <w:pgMar w:top="1134" w:right="1275" w:bottom="993" w:left="1134" w:header="709" w:footer="851" w:gutter="0"/>
          <w:cols w:space="720"/>
        </w:sect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除規定文字外，參賽學生可自行設計說明書封面。</w:t>
      </w:r>
    </w:p>
    <w:p w:rsidR="00C80B94" w:rsidRDefault="00FD48F4">
      <w:r>
        <w:rPr>
          <w:rFonts w:ascii="Times New Roman" w:eastAsia="標楷體" w:hAnsi="Times New Roman"/>
          <w:kern w:val="0"/>
          <w:sz w:val="36"/>
          <w:szCs w:val="36"/>
          <w:lang w:val="zh-TW"/>
        </w:rPr>
        <w:t>全國高級中等學校專業群科</w:t>
      </w:r>
      <w:r>
        <w:rPr>
          <w:rFonts w:ascii="Times New Roman" w:eastAsia="標楷體" w:hAnsi="Times New Roman"/>
          <w:color w:val="000000"/>
          <w:sz w:val="36"/>
          <w:szCs w:val="36"/>
        </w:rPr>
        <w:t>112</w:t>
      </w:r>
      <w:r>
        <w:rPr>
          <w:rFonts w:ascii="Times New Roman" w:eastAsia="標楷體" w:hAnsi="Times New Roman"/>
          <w:color w:val="000000"/>
          <w:sz w:val="36"/>
          <w:szCs w:val="36"/>
          <w:lang w:val="zh-TW"/>
        </w:rPr>
        <w:t>年專題實作及創意</w:t>
      </w:r>
      <w:r>
        <w:rPr>
          <w:rFonts w:ascii="Times New Roman" w:eastAsia="標楷體" w:hAnsi="Times New Roman"/>
          <w:kern w:val="0"/>
          <w:sz w:val="36"/>
          <w:szCs w:val="36"/>
          <w:lang w:val="zh-TW"/>
        </w:rPr>
        <w:t>競賽</w:t>
      </w:r>
    </w:p>
    <w:p w:rsidR="00C80B94" w:rsidRDefault="00FD48F4">
      <w:pPr>
        <w:snapToGrid w:val="0"/>
        <w:spacing w:before="120" w:after="120"/>
        <w:ind w:right="-108"/>
        <w:jc w:val="center"/>
      </w:pPr>
      <w:r>
        <w:rPr>
          <w:rFonts w:ascii="標楷體" w:eastAsia="標楷體" w:hAnsi="標楷體"/>
          <w:b/>
          <w:sz w:val="36"/>
          <w:szCs w:val="36"/>
        </w:rPr>
        <w:t>「專題組」作品</w:t>
      </w:r>
      <w:r>
        <w:rPr>
          <w:rFonts w:eastAsia="標楷體"/>
          <w:b/>
          <w:sz w:val="36"/>
          <w:szCs w:val="36"/>
        </w:rPr>
        <w:t>說明書內頁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【參賽作品名稱】</w:t>
      </w:r>
    </w:p>
    <w:p w:rsidR="00C80B94" w:rsidRDefault="00FD48F4">
      <w:r>
        <w:rPr>
          <w:rFonts w:ascii="Times New Roman" w:eastAsia="標楷體" w:hAnsi="Times New Roman"/>
          <w:sz w:val="32"/>
          <w:szCs w:val="32"/>
        </w:rPr>
        <w:t>參賽學生須以專題作品主題製作作品說明書，說明書內容應包括以下：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壹、摘要</w:t>
      </w:r>
      <w:r>
        <w:rPr>
          <w:rFonts w:ascii="Times New Roman" w:eastAsia="標楷體" w:hAnsi="Times New Roman"/>
          <w:sz w:val="32"/>
          <w:szCs w:val="32"/>
        </w:rPr>
        <w:t>(300</w:t>
      </w:r>
      <w:r>
        <w:rPr>
          <w:rFonts w:ascii="Times New Roman" w:eastAsia="標楷體" w:hAnsi="Times New Roman"/>
          <w:sz w:val="32"/>
          <w:szCs w:val="32"/>
        </w:rPr>
        <w:t>字以內</w:t>
      </w:r>
      <w:r>
        <w:rPr>
          <w:rFonts w:ascii="Times New Roman" w:eastAsia="標楷體" w:hAnsi="Times New Roman"/>
          <w:sz w:val="32"/>
          <w:szCs w:val="32"/>
        </w:rPr>
        <w:t>)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貳、研究動</w:t>
      </w:r>
      <w:r>
        <w:rPr>
          <w:rFonts w:ascii="Times New Roman" w:eastAsia="標楷體" w:hAnsi="Times New Roman"/>
          <w:color w:val="000000"/>
          <w:sz w:val="32"/>
          <w:szCs w:val="32"/>
        </w:rPr>
        <w:t>機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或製作動機、創作動機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參、主題與課程之相關性或教學單元之說明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肆、研究方法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過程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、製作方法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過程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伍、研究結果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或製作結果、創作結果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陸、討論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柒、結論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捌、參考資料</w:t>
      </w:r>
    </w:p>
    <w:p w:rsidR="00C80B94" w:rsidRDefault="00FD48F4">
      <w:pPr>
        <w:widowControl/>
        <w:spacing w:before="240" w:after="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玖、附錄：作品分工表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必檢附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8987" w:type="dxa"/>
        <w:tblInd w:w="5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6285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70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參賽學生</w:t>
            </w:r>
          </w:p>
        </w:tc>
        <w:tc>
          <w:tcPr>
            <w:tcW w:w="628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工作任務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A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B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C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D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C80B94" w:rsidRDefault="00FD48F4">
      <w:pPr>
        <w:snapToGrid w:val="0"/>
        <w:ind w:left="99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說明：</w:t>
      </w:r>
    </w:p>
    <w:p w:rsidR="00C80B94" w:rsidRDefault="00FD48F4">
      <w:pPr>
        <w:numPr>
          <w:ilvl w:val="0"/>
          <w:numId w:val="13"/>
        </w:numPr>
        <w:snapToGrid w:val="0"/>
        <w:ind w:left="1182" w:hanging="191"/>
        <w:rPr>
          <w:rFonts w:eastAsia="標楷體"/>
          <w:b/>
          <w:bCs/>
          <w:u w:val="single"/>
        </w:rPr>
      </w:pPr>
      <w:r>
        <w:rPr>
          <w:rFonts w:eastAsia="標楷體"/>
          <w:b/>
          <w:bCs/>
          <w:u w:val="single"/>
        </w:rPr>
        <w:t>以編號代表，不需填寫姓名。</w:t>
      </w:r>
    </w:p>
    <w:p w:rsidR="00C80B94" w:rsidRDefault="00FD48F4">
      <w:pPr>
        <w:numPr>
          <w:ilvl w:val="0"/>
          <w:numId w:val="13"/>
        </w:numPr>
        <w:snapToGrid w:val="0"/>
        <w:ind w:left="1182" w:hanging="191"/>
        <w:rPr>
          <w:rFonts w:eastAsia="標楷體"/>
        </w:rPr>
      </w:pPr>
      <w:r>
        <w:rPr>
          <w:rFonts w:eastAsia="標楷體"/>
        </w:rPr>
        <w:t>請依實際參賽人數調整表格。</w:t>
      </w:r>
    </w:p>
    <w:p w:rsidR="00C80B94" w:rsidRDefault="00FD48F4">
      <w:pPr>
        <w:numPr>
          <w:ilvl w:val="0"/>
          <w:numId w:val="13"/>
        </w:numPr>
        <w:snapToGrid w:val="0"/>
        <w:ind w:left="1182" w:hanging="191"/>
        <w:rPr>
          <w:rFonts w:eastAsia="標楷體"/>
        </w:rPr>
      </w:pPr>
      <w:r>
        <w:rPr>
          <w:rFonts w:eastAsia="標楷體"/>
        </w:rPr>
        <w:t>本表列為評審之重要參考，請參賽學生務必就其在本作品中主要負責之工作任務條列式填寫。</w:t>
      </w:r>
    </w:p>
    <w:p w:rsidR="00C80B94" w:rsidRDefault="00FD48F4">
      <w:pPr>
        <w:widowControl/>
        <w:spacing w:before="240" w:after="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拾、附錄：競賽日誌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必檢附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474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513"/>
        <w:gridCol w:w="505"/>
        <w:gridCol w:w="2124"/>
        <w:gridCol w:w="2303"/>
        <w:gridCol w:w="3125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ind w:hanging="17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</w:tc>
        <w:tc>
          <w:tcPr>
            <w:tcW w:w="51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0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12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進度</w:t>
            </w:r>
          </w:p>
        </w:tc>
        <w:tc>
          <w:tcPr>
            <w:tcW w:w="230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紀錄</w:t>
            </w:r>
          </w:p>
        </w:tc>
        <w:tc>
          <w:tcPr>
            <w:tcW w:w="3125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工作分配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00000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00000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例：蒐集資料、第一次實驗、校內初賽等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例：地點、器材、時數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同學</w:t>
            </w: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：準備器材</w:t>
            </w:r>
          </w:p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同學</w:t>
            </w: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/>
                <w:color w:val="000000"/>
              </w:rPr>
              <w:t>：查資料</w:t>
            </w:r>
          </w:p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同學Ｃ：借場地</w:t>
            </w:r>
          </w:p>
        </w:tc>
      </w:tr>
    </w:tbl>
    <w:p w:rsidR="00C80B94" w:rsidRDefault="00FD48F4">
      <w:pPr>
        <w:snapToGrid w:val="0"/>
        <w:ind w:left="85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說明</w:t>
      </w:r>
    </w:p>
    <w:p w:rsidR="00C80B94" w:rsidRDefault="00FD48F4">
      <w:pPr>
        <w:snapToGrid w:val="0"/>
        <w:ind w:left="1028" w:hanging="178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本表列為評審之重要參考，請依實際狀況盡量詳細紀錄進度。如表格不敷使用請自行增列。</w:t>
      </w:r>
    </w:p>
    <w:p w:rsidR="00C80B94" w:rsidRDefault="00FD48F4">
      <w:pPr>
        <w:snapToGrid w:val="0"/>
        <w:ind w:left="1280" w:hanging="430"/>
        <w:jc w:val="both"/>
      </w:pPr>
      <w:r>
        <w:rPr>
          <w:rFonts w:eastAsia="標楷體"/>
          <w:b/>
          <w:bCs/>
          <w:u w:val="single"/>
        </w:rPr>
        <w:t>2.</w:t>
      </w:r>
      <w:r>
        <w:rPr>
          <w:rFonts w:eastAsia="標楷體"/>
          <w:b/>
          <w:bCs/>
          <w:color w:val="000000"/>
          <w:u w:val="single"/>
        </w:rPr>
        <w:t>本表內不得出現學校校名、校長、指導老師、學生之姓名。</w:t>
      </w:r>
    </w:p>
    <w:p w:rsidR="00C80B94" w:rsidRDefault="00FD48F4">
      <w:pPr>
        <w:widowControl/>
        <w:spacing w:before="240" w:after="240"/>
      </w:pPr>
      <w:r>
        <w:rPr>
          <w:rFonts w:ascii="標楷體" w:eastAsia="標楷體" w:hAnsi="標楷體"/>
          <w:color w:val="000000"/>
          <w:sz w:val="32"/>
          <w:szCs w:val="32"/>
        </w:rPr>
        <w:t>拾壹、附錄：其他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如問卷等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C80B94" w:rsidRDefault="00FD48F4">
      <w:pPr>
        <w:pageBreakBefore/>
        <w:tabs>
          <w:tab w:val="left" w:pos="1080"/>
          <w:tab w:val="left" w:pos="1440"/>
          <w:tab w:val="left" w:pos="1620"/>
        </w:tabs>
        <w:snapToGrid w:val="0"/>
        <w:ind w:left="1" w:right="-617" w:hanging="426"/>
        <w:jc w:val="center"/>
      </w:pPr>
      <w:bookmarkStart w:id="6" w:name="附件32「專題組」電腦排版格式"/>
      <w:r>
        <w:rPr>
          <w:rFonts w:ascii="Times New Roman" w:eastAsia="標楷體" w:hAnsi="Times New Roman"/>
          <w:b/>
          <w:kern w:val="0"/>
          <w:sz w:val="32"/>
          <w:szCs w:val="32"/>
          <w:lang w:val="zh-TW"/>
        </w:rPr>
        <w:t>全國高級中等學校專業群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  <w:lang w:val="zh-TW"/>
        </w:rPr>
        <w:t>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  <w:lang w:val="zh-TW"/>
        </w:rPr>
        <w:t>年專題實作</w:t>
      </w:r>
      <w:r>
        <w:rPr>
          <w:rFonts w:ascii="Times New Roman" w:eastAsia="標楷體" w:hAnsi="Times New Roman"/>
          <w:b/>
          <w:kern w:val="0"/>
          <w:sz w:val="32"/>
          <w:szCs w:val="32"/>
          <w:lang w:val="zh-TW"/>
        </w:rPr>
        <w:t>及創意競賽</w:t>
      </w:r>
      <w:bookmarkEnd w:id="6"/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  <w:lang w:val="zh-TW"/>
        </w:rPr>
        <w:t>電機與電子群「專題組」</w:t>
      </w:r>
      <w:r>
        <w:rPr>
          <w:rFonts w:ascii="Times New Roman" w:eastAsia="標楷體" w:hAnsi="Times New Roman"/>
          <w:b/>
          <w:bCs/>
          <w:sz w:val="32"/>
          <w:szCs w:val="32"/>
        </w:rPr>
        <w:t>電腦排版格式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壹、封面：</w:t>
      </w:r>
    </w:p>
    <w:p w:rsidR="00C80B94" w:rsidRDefault="00FD48F4">
      <w:pPr>
        <w:spacing w:line="276" w:lineRule="auto"/>
        <w:ind w:left="1244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一、版面設定：上、下各</w:t>
      </w:r>
      <w:r>
        <w:rPr>
          <w:rFonts w:ascii="Times New Roman" w:eastAsia="標楷體" w:hAnsi="Times New Roman"/>
          <w:sz w:val="28"/>
          <w:szCs w:val="28"/>
        </w:rPr>
        <w:t>2.54cm</w:t>
      </w:r>
      <w:r>
        <w:rPr>
          <w:rFonts w:ascii="Times New Roman" w:eastAsia="標楷體" w:hAnsi="Times New Roman"/>
          <w:sz w:val="28"/>
          <w:szCs w:val="28"/>
        </w:rPr>
        <w:t>；左、右各</w:t>
      </w:r>
      <w:r>
        <w:rPr>
          <w:rFonts w:ascii="Times New Roman" w:eastAsia="標楷體" w:hAnsi="Times New Roman"/>
          <w:sz w:val="28"/>
          <w:szCs w:val="28"/>
        </w:rPr>
        <w:t>3.17cm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spacing w:line="276" w:lineRule="auto"/>
        <w:ind w:left="1244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二、封面字型：</w:t>
      </w:r>
      <w:r>
        <w:rPr>
          <w:rFonts w:ascii="Times New Roman" w:eastAsia="標楷體" w:hAnsi="Times New Roman"/>
          <w:sz w:val="28"/>
          <w:szCs w:val="28"/>
        </w:rPr>
        <w:t>16</w:t>
      </w:r>
      <w:r>
        <w:rPr>
          <w:rFonts w:ascii="Times New Roman" w:eastAsia="標楷體" w:hAnsi="Times New Roman"/>
          <w:sz w:val="28"/>
          <w:szCs w:val="28"/>
        </w:rPr>
        <w:t>號。</w:t>
      </w:r>
    </w:p>
    <w:p w:rsidR="00C80B94" w:rsidRDefault="00FD48F4">
      <w:pPr>
        <w:spacing w:line="276" w:lineRule="auto"/>
        <w:ind w:left="1244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三、群別須填寫全銜。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120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貳、內頁：</w:t>
      </w:r>
    </w:p>
    <w:p w:rsidR="00C80B94" w:rsidRDefault="00FD48F4">
      <w:pPr>
        <w:spacing w:line="276" w:lineRule="auto"/>
        <w:ind w:left="1132" w:right="-475" w:hanging="479"/>
        <w:jc w:val="both"/>
      </w:pPr>
      <w:r>
        <w:rPr>
          <w:rFonts w:ascii="Times New Roman" w:eastAsia="標楷體" w:hAnsi="Times New Roman"/>
          <w:sz w:val="28"/>
        </w:rPr>
        <w:t>一、版面設定：為</w:t>
      </w:r>
      <w:r>
        <w:rPr>
          <w:rFonts w:ascii="Times New Roman" w:eastAsia="標楷體" w:hAnsi="Times New Roman"/>
          <w:sz w:val="28"/>
        </w:rPr>
        <w:t>A4</w:t>
      </w:r>
      <w:r>
        <w:rPr>
          <w:rFonts w:ascii="Times New Roman" w:eastAsia="標楷體" w:hAnsi="Times New Roman"/>
          <w:sz w:val="28"/>
        </w:rPr>
        <w:t>規格（</w:t>
      </w:r>
      <w:r>
        <w:rPr>
          <w:rFonts w:ascii="Times New Roman" w:eastAsia="標楷體" w:hAnsi="Times New Roman"/>
          <w:sz w:val="28"/>
        </w:rPr>
        <w:t>210*297mm</w:t>
      </w:r>
      <w:r>
        <w:rPr>
          <w:rFonts w:ascii="Times New Roman" w:eastAsia="標楷體" w:hAnsi="Times New Roman"/>
          <w:sz w:val="28"/>
        </w:rPr>
        <w:t>），上、下各</w:t>
      </w:r>
      <w:r>
        <w:rPr>
          <w:rFonts w:ascii="Times New Roman" w:eastAsia="標楷體" w:hAnsi="Times New Roman"/>
          <w:sz w:val="28"/>
        </w:rPr>
        <w:t>2.54cm</w:t>
      </w:r>
      <w:r>
        <w:rPr>
          <w:rFonts w:ascii="Times New Roman" w:eastAsia="標楷體" w:hAnsi="Times New Roman"/>
          <w:sz w:val="28"/>
        </w:rPr>
        <w:t>；左、右各</w:t>
      </w:r>
      <w:r>
        <w:rPr>
          <w:rFonts w:ascii="Times New Roman" w:eastAsia="標楷體" w:hAnsi="Times New Roman"/>
          <w:sz w:val="28"/>
        </w:rPr>
        <w:t>3.</w:t>
      </w:r>
      <w:r>
        <w:rPr>
          <w:rFonts w:ascii="Times New Roman" w:eastAsia="標楷體" w:hAnsi="Times New Roman"/>
          <w:color w:val="000000"/>
          <w:sz w:val="28"/>
        </w:rPr>
        <w:t>18</w:t>
      </w:r>
      <w:r>
        <w:rPr>
          <w:rFonts w:ascii="Times New Roman" w:eastAsia="標楷體" w:hAnsi="Times New Roman"/>
          <w:sz w:val="28"/>
        </w:rPr>
        <w:t>cm</w:t>
      </w:r>
      <w:r>
        <w:rPr>
          <w:rFonts w:ascii="Times New Roman" w:eastAsia="標楷體" w:hAnsi="Times New Roman"/>
          <w:sz w:val="28"/>
        </w:rPr>
        <w:t>，行距使用單行間距。內文由左至右直式橫打印刷為原則（圖表不在此限），作品說明書內文以</w:t>
      </w:r>
      <w:r>
        <w:rPr>
          <w:rFonts w:ascii="Times New Roman" w:eastAsia="標楷體" w:hAnsi="Times New Roman"/>
          <w:b/>
          <w:bCs/>
          <w:sz w:val="28"/>
        </w:rPr>
        <w:t>單欄</w:t>
      </w:r>
      <w:r>
        <w:rPr>
          <w:rFonts w:ascii="Times New Roman" w:eastAsia="標楷體" w:hAnsi="Times New Roman"/>
          <w:sz w:val="28"/>
        </w:rPr>
        <w:t>呈現，裝訂成冊繳交紙本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本供本會留存備查，</w:t>
      </w:r>
      <w:r>
        <w:rPr>
          <w:rFonts w:ascii="Times New Roman" w:eastAsia="標楷體" w:hAnsi="Times New Roman"/>
          <w:b/>
          <w:sz w:val="28"/>
        </w:rPr>
        <w:t>若獲選為優勝作品，由本群科中心統一印製</w:t>
      </w:r>
      <w:r>
        <w:rPr>
          <w:rFonts w:ascii="Times New Roman" w:eastAsia="標楷體" w:hAnsi="Times New Roman"/>
          <w:b/>
          <w:sz w:val="28"/>
        </w:rPr>
        <w:t>5</w:t>
      </w:r>
      <w:r>
        <w:rPr>
          <w:rFonts w:ascii="Times New Roman" w:eastAsia="標楷體" w:hAnsi="Times New Roman"/>
          <w:b/>
          <w:sz w:val="28"/>
        </w:rPr>
        <w:t>本辦理決賽報名</w:t>
      </w:r>
      <w:r>
        <w:rPr>
          <w:rFonts w:ascii="Times New Roman" w:eastAsia="標楷體" w:hAnsi="Times New Roman"/>
          <w:sz w:val="28"/>
        </w:rPr>
        <w:t>。</w:t>
      </w:r>
    </w:p>
    <w:p w:rsidR="00C80B94" w:rsidRDefault="00FD48F4">
      <w:pPr>
        <w:spacing w:line="276" w:lineRule="auto"/>
        <w:ind w:left="1132" w:right="-475" w:hanging="479"/>
        <w:jc w:val="both"/>
      </w:pPr>
      <w:r>
        <w:rPr>
          <w:rFonts w:ascii="Times New Roman" w:eastAsia="標楷體" w:hAnsi="Times New Roman"/>
          <w:color w:val="000000"/>
          <w:sz w:val="28"/>
        </w:rPr>
        <w:t>二、</w:t>
      </w:r>
      <w:r>
        <w:rPr>
          <w:rFonts w:ascii="Times New Roman" w:eastAsia="標楷體" w:hAnsi="Times New Roman"/>
          <w:color w:val="000000"/>
          <w:sz w:val="28"/>
          <w:szCs w:val="28"/>
        </w:rPr>
        <w:t>內文、封面及作品介紹影音檔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內容皆不得出現作者、指導教師、校長、校名</w:t>
      </w:r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若經評審認定影響競賽公平性者則取消該組參賽資格。</w:t>
      </w:r>
    </w:p>
    <w:p w:rsidR="00C80B94" w:rsidRDefault="00FD48F4">
      <w:pPr>
        <w:spacing w:line="276" w:lineRule="auto"/>
        <w:ind w:left="1132" w:right="-475" w:hanging="479"/>
        <w:jc w:val="both"/>
      </w:pPr>
      <w:r>
        <w:rPr>
          <w:rFonts w:ascii="Times New Roman" w:eastAsia="標楷體" w:hAnsi="Times New Roman"/>
          <w:sz w:val="28"/>
        </w:rPr>
        <w:t>三、作品說明內容標題順序：作品名稱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18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、壹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16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、一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、（一）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）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。內文字級：</w:t>
      </w:r>
      <w:r>
        <w:rPr>
          <w:rFonts w:ascii="Times New Roman" w:eastAsia="標楷體" w:hAnsi="Times New Roman"/>
          <w:sz w:val="28"/>
        </w:rPr>
        <w:t>13</w:t>
      </w:r>
      <w:r>
        <w:rPr>
          <w:rFonts w:ascii="Times New Roman" w:eastAsia="標楷體" w:hAnsi="Times New Roman"/>
          <w:sz w:val="28"/>
        </w:rPr>
        <w:t>號字。</w:t>
      </w:r>
    </w:p>
    <w:p w:rsidR="00C80B94" w:rsidRDefault="00FD48F4">
      <w:pPr>
        <w:spacing w:line="276" w:lineRule="auto"/>
        <w:ind w:left="1132" w:right="-475" w:hanging="47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四、頁碼置於頁尾、置中、半型。</w:t>
      </w:r>
    </w:p>
    <w:p w:rsidR="00C80B94" w:rsidRDefault="00FD48F4">
      <w:pPr>
        <w:spacing w:line="276" w:lineRule="auto"/>
        <w:ind w:left="1132" w:right="-475" w:hanging="47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五、字型：中文使用標楷體；英文、數字採用</w:t>
      </w:r>
      <w:r>
        <w:rPr>
          <w:rFonts w:ascii="Times New Roman" w:eastAsia="標楷體" w:hAnsi="Times New Roman"/>
          <w:sz w:val="28"/>
          <w:szCs w:val="28"/>
        </w:rPr>
        <w:t>Times New Roman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spacing w:line="276" w:lineRule="auto"/>
        <w:ind w:left="1132" w:right="-475" w:hanging="47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六、標題：靠左對齊；表標題至於表上方，圖標題則置於圖下方（置中對齊，並依序以阿拉伯數字編號）。</w:t>
      </w:r>
    </w:p>
    <w:p w:rsidR="00C80B94" w:rsidRDefault="00FD48F4">
      <w:pPr>
        <w:spacing w:line="276" w:lineRule="auto"/>
        <w:ind w:left="1132" w:right="-475" w:hanging="479"/>
        <w:jc w:val="both"/>
      </w:pPr>
      <w:r>
        <w:rPr>
          <w:rFonts w:ascii="Times New Roman" w:eastAsia="標楷體" w:hAnsi="Times New Roman"/>
          <w:sz w:val="28"/>
          <w:szCs w:val="28"/>
        </w:rPr>
        <w:t>七、專題組作品</w:t>
      </w:r>
      <w:r>
        <w:rPr>
          <w:rFonts w:ascii="Times New Roman" w:eastAsia="標楷體" w:hAnsi="Times New Roman"/>
          <w:color w:val="000000"/>
          <w:sz w:val="28"/>
          <w:szCs w:val="28"/>
        </w:rPr>
        <w:t>說明書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內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容總頁數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D3D3D3"/>
        </w:rPr>
        <w:t>以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D3D3D3"/>
        </w:rPr>
        <w:t>25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頁為限（不含封面、封底、目錄及附錄），其中上述之附錄頁數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D3D3D3"/>
        </w:rPr>
        <w:t>以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D3D3D3"/>
        </w:rPr>
        <w:t>30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D3D3D3"/>
        </w:rPr>
        <w:t>頁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為限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(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D3D3D3"/>
        </w:rPr>
        <w:t>內包括一、作品分工表；二、競賽日誌；三、其他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D3D3D3"/>
        </w:rPr>
        <w:t>)</w:t>
      </w:r>
      <w:r>
        <w:rPr>
          <w:rFonts w:eastAsia="標楷體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超</w:t>
      </w:r>
      <w:r>
        <w:rPr>
          <w:rFonts w:ascii="Times New Roman" w:eastAsia="標楷體" w:hAnsi="Times New Roman"/>
          <w:b/>
          <w:sz w:val="28"/>
          <w:szCs w:val="28"/>
        </w:rPr>
        <w:t>出頁數之隊伍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整件作品不</w:t>
      </w:r>
      <w:r>
        <w:rPr>
          <w:rFonts w:ascii="Times New Roman" w:eastAsia="標楷體" w:hAnsi="Times New Roman"/>
          <w:b/>
          <w:sz w:val="28"/>
          <w:szCs w:val="28"/>
        </w:rPr>
        <w:t>予評審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spacing w:line="276" w:lineRule="auto"/>
        <w:ind w:left="1132" w:right="-475" w:hanging="479"/>
        <w:jc w:val="both"/>
      </w:pPr>
      <w:r>
        <w:rPr>
          <w:rFonts w:ascii="Times New Roman" w:eastAsia="標楷體" w:hAnsi="Times New Roman"/>
          <w:sz w:val="28"/>
          <w:szCs w:val="28"/>
        </w:rPr>
        <w:t>八、</w:t>
      </w:r>
      <w:r>
        <w:rPr>
          <w:rFonts w:ascii="Times New Roman" w:eastAsia="標楷體" w:hAnsi="Times New Roman"/>
          <w:kern w:val="0"/>
          <w:sz w:val="28"/>
          <w:szCs w:val="28"/>
        </w:rPr>
        <w:t>作品說明</w:t>
      </w:r>
      <w:r>
        <w:rPr>
          <w:rFonts w:ascii="Times New Roman" w:eastAsia="標楷體" w:hAnsi="Times New Roman"/>
          <w:sz w:val="28"/>
          <w:szCs w:val="28"/>
        </w:rPr>
        <w:t>書須含封面、目錄、內文（如：摘要、研究動機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或製作動機、創作動機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、主題與課程之相關性或教學單元之說明、研究方法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過程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、製作方法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過程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、研究結果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或製作結果、創作結果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、討論、結論、參考資料、附錄）。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120"/>
        <w:ind w:right="-475"/>
        <w:jc w:val="both"/>
        <w:rPr>
          <w:rFonts w:ascii="Times New Roman" w:eastAsia="標楷體" w:hAnsi="Times New Roman"/>
          <w:b/>
          <w:sz w:val="32"/>
          <w:szCs w:val="32"/>
          <w:lang w:val="zh-TW"/>
        </w:rPr>
      </w:pPr>
      <w:r>
        <w:rPr>
          <w:rFonts w:ascii="Times New Roman" w:eastAsia="標楷體" w:hAnsi="Times New Roman"/>
          <w:b/>
          <w:sz w:val="32"/>
          <w:szCs w:val="32"/>
          <w:lang w:val="zh-TW"/>
        </w:rPr>
        <w:t>參、電子檔：</w:t>
      </w:r>
    </w:p>
    <w:p w:rsidR="00C80B94" w:rsidRDefault="00FD48F4">
      <w:pPr>
        <w:spacing w:line="276" w:lineRule="auto"/>
        <w:ind w:left="1246" w:right="-475" w:hanging="9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一、文字與圖表及封面須排版完成於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個檔案中。</w:t>
      </w:r>
    </w:p>
    <w:p w:rsidR="00C80B94" w:rsidRDefault="00FD48F4">
      <w:pPr>
        <w:spacing w:line="276" w:lineRule="auto"/>
        <w:ind w:left="1246" w:right="-475" w:hanging="9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二、以</w:t>
      </w:r>
      <w:r>
        <w:rPr>
          <w:rFonts w:ascii="Times New Roman" w:eastAsia="標楷體" w:hAnsi="Times New Roman"/>
          <w:sz w:val="28"/>
        </w:rPr>
        <w:t>PDF</w:t>
      </w:r>
      <w:r>
        <w:rPr>
          <w:rFonts w:ascii="Times New Roman" w:eastAsia="標楷體" w:hAnsi="Times New Roman"/>
          <w:sz w:val="28"/>
        </w:rPr>
        <w:t>檔為限。</w:t>
      </w:r>
    </w:p>
    <w:p w:rsidR="00C80B94" w:rsidRDefault="00FD48F4">
      <w:pPr>
        <w:spacing w:line="276" w:lineRule="auto"/>
        <w:ind w:left="1246" w:right="-475" w:hanging="9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三、檔案大小不得超過規定。</w:t>
      </w:r>
    </w:p>
    <w:p w:rsidR="00C80B94" w:rsidRDefault="00FD48F4">
      <w:pPr>
        <w:spacing w:line="276" w:lineRule="auto"/>
        <w:ind w:left="1246" w:right="-475" w:hanging="960"/>
        <w:jc w:val="both"/>
      </w:pPr>
      <w:r>
        <w:rPr>
          <w:rFonts w:ascii="Times New Roman" w:eastAsia="標楷體" w:hAnsi="Times New Roman"/>
          <w:sz w:val="28"/>
        </w:rPr>
        <w:t>四、一律以內文第一頁起始插入頁碼。</w:t>
      </w:r>
      <w:bookmarkStart w:id="7" w:name="附件4、競賽日誌"/>
    </w:p>
    <w:bookmarkEnd w:id="7"/>
    <w:p w:rsidR="00C80B94" w:rsidRDefault="00FD48F4">
      <w:pPr>
        <w:pageBreakBefore/>
        <w:snapToGrid w:val="0"/>
        <w:spacing w:before="120" w:after="120" w:line="276" w:lineRule="auto"/>
        <w:ind w:right="-108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附件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8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、全國高級中等學校專業群科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年專題實作</w:t>
      </w:r>
      <w:r>
        <w:rPr>
          <w:rFonts w:ascii="標楷體" w:eastAsia="標楷體" w:hAnsi="標楷體"/>
          <w:b/>
          <w:bCs/>
          <w:sz w:val="32"/>
          <w:szCs w:val="32"/>
          <w:lang w:val="zh-TW"/>
        </w:rPr>
        <w:t>及創意競賽</w:t>
      </w:r>
      <w:r>
        <w:rPr>
          <w:rFonts w:ascii="標楷體" w:eastAsia="標楷體" w:hAnsi="標楷體"/>
          <w:b/>
          <w:bCs/>
          <w:sz w:val="32"/>
          <w:szCs w:val="32"/>
          <w:lang w:val="zh-TW"/>
        </w:rPr>
        <w:br/>
      </w:r>
      <w:r>
        <w:rPr>
          <w:rFonts w:ascii="標楷體" w:eastAsia="標楷體" w:hAnsi="標楷體"/>
          <w:b/>
          <w:bCs/>
          <w:sz w:val="32"/>
          <w:szCs w:val="32"/>
          <w:lang w:val="zh-TW"/>
        </w:rPr>
        <w:t>【</w:t>
      </w:r>
      <w:r>
        <w:rPr>
          <w:rFonts w:ascii="標楷體" w:eastAsia="標楷體" w:hAnsi="標楷體"/>
          <w:b/>
          <w:sz w:val="32"/>
          <w:szCs w:val="32"/>
          <w:lang w:val="zh-TW"/>
        </w:rPr>
        <w:t>作品簡介及課程對應表</w:t>
      </w:r>
      <w:r>
        <w:rPr>
          <w:rFonts w:ascii="Times New Roman" w:eastAsia="標楷體" w:hAnsi="Times New Roman"/>
          <w:b/>
          <w:sz w:val="32"/>
          <w:szCs w:val="32"/>
          <w:lang w:val="zh-TW"/>
        </w:rPr>
        <w:t>】</w:t>
      </w:r>
    </w:p>
    <w:p w:rsidR="00C80B94" w:rsidRDefault="00FD48F4">
      <w:pPr>
        <w:spacing w:before="120"/>
        <w:ind w:left="264"/>
      </w:pPr>
      <w:r>
        <w:rPr>
          <w:rFonts w:eastAsia="標楷體"/>
          <w:sz w:val="28"/>
          <w:szCs w:val="28"/>
        </w:rPr>
        <w:t>壹、作品簡介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專題組、創意組皆必須填寫</w:t>
      </w:r>
      <w:r>
        <w:rPr>
          <w:rFonts w:eastAsia="標楷體"/>
          <w:sz w:val="28"/>
          <w:szCs w:val="28"/>
        </w:rPr>
        <w:t>)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4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作品簡介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97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</w:t>
            </w:r>
            <w:r>
              <w:rPr>
                <w:color w:val="auto"/>
                <w:sz w:val="26"/>
                <w:szCs w:val="26"/>
              </w:rPr>
              <w:t>範例</w:t>
            </w:r>
            <w:r>
              <w:rPr>
                <w:color w:val="auto"/>
                <w:sz w:val="26"/>
                <w:szCs w:val="26"/>
              </w:rPr>
              <w:t>)</w:t>
            </w:r>
            <w:r>
              <w:rPr>
                <w:color w:val="auto"/>
                <w:sz w:val="26"/>
                <w:szCs w:val="26"/>
              </w:rPr>
              <w:t>【電機與電子群專題組</w:t>
            </w:r>
            <w:r>
              <w:rPr>
                <w:color w:val="auto"/>
                <w:sz w:val="26"/>
                <w:szCs w:val="26"/>
              </w:rPr>
              <w:t>-</w:t>
            </w:r>
            <w:r>
              <w:rPr>
                <w:color w:val="auto"/>
                <w:sz w:val="26"/>
                <w:szCs w:val="26"/>
              </w:rPr>
              <w:t>智慧居家門控系統】</w:t>
            </w:r>
          </w:p>
          <w:p w:rsidR="00C80B94" w:rsidRDefault="00FD48F4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現今社會中，大部分的家庭都為雙薪家庭，父母親可能都要到晚上才會到家。而孩子放學貪玩，在外面逗留，卻跟家長說已經到家，造成一些不必要的社會問題，因此我們想出這個系統，只要孩子一回到家，連上家用網路，便會在家長的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LINE 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跳出訊息，就能迅速知道他已經到家，這樣就不用怕孩子謊報訊息，為了雙重確認可以連接攝影機，同步連至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APP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，甚至可以加裝電控系統，遠端控制家中的門鎖，可以防止小孩進入危險的地方，為了避免家中有人忘記帶鑰匙出門或是送貨員到家送貨，家中卻沒有人的問題，因此設計出遠端開門的方式，安全起見必須使用密碼解鎖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或是使用指紋解鎖，而解決生活中許多的不方便，若有人強制開門，將會把入侵畫面，傳送至屋主的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LINE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，作為安全通知及報案依據。</w:t>
            </w:r>
          </w:p>
        </w:tc>
      </w:tr>
    </w:tbl>
    <w:p w:rsidR="00C80B94" w:rsidRDefault="00FD48F4">
      <w:pPr>
        <w:spacing w:before="120"/>
        <w:ind w:left="264"/>
      </w:pPr>
      <w:r>
        <w:rPr>
          <w:rFonts w:eastAsia="標楷體"/>
          <w:sz w:val="28"/>
          <w:szCs w:val="28"/>
        </w:rPr>
        <w:t>貳、課程對應表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創意組免填</w:t>
      </w:r>
      <w:r>
        <w:rPr>
          <w:rFonts w:eastAsia="標楷體"/>
          <w:sz w:val="28"/>
          <w:szCs w:val="28"/>
        </w:rPr>
        <w:t>)</w:t>
      </w:r>
    </w:p>
    <w:tbl>
      <w:tblPr>
        <w:tblW w:w="98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6226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</w:pPr>
            <w:r>
              <w:rPr>
                <w:rFonts w:eastAsia="標楷體"/>
                <w:bCs/>
                <w:sz w:val="22"/>
              </w:rPr>
              <w:t>課程單元</w:t>
            </w:r>
            <w:r>
              <w:rPr>
                <w:rFonts w:eastAsia="標楷體"/>
                <w:sz w:val="22"/>
                <w:szCs w:val="26"/>
              </w:rPr>
              <w:t>【示例】</w:t>
            </w:r>
          </w:p>
        </w:tc>
        <w:tc>
          <w:tcPr>
            <w:tcW w:w="622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center"/>
            </w:pPr>
            <w:r>
              <w:rPr>
                <w:rFonts w:eastAsia="標楷體"/>
                <w:bCs/>
                <w:sz w:val="22"/>
              </w:rPr>
              <w:t>作品內容對應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652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pStyle w:val="a9"/>
              <w:widowControl/>
              <w:numPr>
                <w:ilvl w:val="0"/>
                <w:numId w:val="14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微電腦應用技能領域</w:t>
            </w:r>
            <w:r>
              <w:rPr>
                <w:rFonts w:ascii="標楷體" w:eastAsia="標楷體" w:hAnsi="標楷體"/>
                <w:sz w:val="22"/>
              </w:rPr>
              <w:t>:</w:t>
            </w:r>
          </w:p>
          <w:p w:rsidR="00C80B94" w:rsidRDefault="00FD48F4">
            <w:pPr>
              <w:pStyle w:val="a9"/>
              <w:widowControl/>
              <w:snapToGrid w:val="0"/>
              <w:ind w:left="479" w:hanging="213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(1)</w:t>
            </w:r>
            <w:r>
              <w:rPr>
                <w:rFonts w:ascii="標楷體" w:eastAsia="標楷體" w:hAnsi="標楷體"/>
                <w:sz w:val="22"/>
              </w:rPr>
              <w:t>微電腦應用實習</w:t>
            </w:r>
          </w:p>
          <w:p w:rsidR="00C80B94" w:rsidRDefault="00FD48F4">
            <w:pPr>
              <w:pStyle w:val="a9"/>
              <w:widowControl/>
              <w:snapToGrid w:val="0"/>
              <w:ind w:firstLine="15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B.</w:t>
            </w:r>
            <w:r>
              <w:rPr>
                <w:rFonts w:ascii="標楷體" w:eastAsia="標楷體" w:hAnsi="標楷體"/>
                <w:sz w:val="22"/>
              </w:rPr>
              <w:t>微電腦應用實習平台</w:t>
            </w:r>
          </w:p>
          <w:p w:rsidR="00C80B94" w:rsidRDefault="00FD48F4">
            <w:pPr>
              <w:pStyle w:val="a9"/>
              <w:widowControl/>
              <w:snapToGrid w:val="0"/>
              <w:ind w:left="1" w:firstLine="282"/>
              <w:jc w:val="both"/>
            </w:pPr>
            <w:r>
              <w:rPr>
                <w:rFonts w:ascii="標楷體" w:eastAsia="標楷體" w:hAnsi="標楷體"/>
                <w:sz w:val="22"/>
              </w:rPr>
              <w:t>(2)</w:t>
            </w:r>
            <w:r>
              <w:rPr>
                <w:rFonts w:ascii="標楷體" w:eastAsia="標楷體" w:hAnsi="標楷體"/>
                <w:sz w:val="22"/>
              </w:rPr>
              <w:t>介面電路控制實習</w:t>
            </w:r>
            <w:r>
              <w:rPr>
                <w:rFonts w:eastAsia="標楷體"/>
                <w:sz w:val="22"/>
                <w:szCs w:val="26"/>
              </w:rPr>
              <w:t xml:space="preserve"> </w:t>
            </w:r>
          </w:p>
          <w:p w:rsidR="00C80B94" w:rsidRDefault="00FD48F4">
            <w:pPr>
              <w:pStyle w:val="a9"/>
              <w:widowControl/>
              <w:snapToGrid w:val="0"/>
              <w:ind w:left="1" w:firstLine="614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B.</w:t>
            </w:r>
            <w:r>
              <w:rPr>
                <w:rFonts w:eastAsia="標楷體"/>
                <w:sz w:val="22"/>
                <w:szCs w:val="26"/>
              </w:rPr>
              <w:t>通用序列匯流排介面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autoSpaceDE w:val="0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物聯網已經和我們的生活息息相關，我們使用網路來控制硬體，進行各項監控，如此不僅免除藍牙連接的麻煩，還能提供給使用者最「即時」的資訊。本專題使用強大的</w:t>
            </w:r>
            <w:r>
              <w:rPr>
                <w:rFonts w:eastAsia="標楷體"/>
                <w:sz w:val="22"/>
                <w:szCs w:val="26"/>
              </w:rPr>
              <w:t xml:space="preserve">Raspberry Pi </w:t>
            </w:r>
            <w:r>
              <w:rPr>
                <w:rFonts w:eastAsia="標楷體"/>
                <w:sz w:val="22"/>
                <w:szCs w:val="26"/>
              </w:rPr>
              <w:t>作為控制中樞，提供</w:t>
            </w:r>
            <w:r>
              <w:rPr>
                <w:rFonts w:eastAsia="標楷體"/>
                <w:sz w:val="22"/>
                <w:szCs w:val="26"/>
              </w:rPr>
              <w:t>40</w:t>
            </w:r>
            <w:r>
              <w:rPr>
                <w:rFonts w:eastAsia="標楷體"/>
                <w:sz w:val="22"/>
                <w:szCs w:val="26"/>
              </w:rPr>
              <w:t>隻接腳及</w:t>
            </w:r>
            <w:r>
              <w:rPr>
                <w:rFonts w:eastAsia="標楷體"/>
                <w:sz w:val="22"/>
                <w:szCs w:val="26"/>
              </w:rPr>
              <w:t>GPIO</w:t>
            </w:r>
            <w:r>
              <w:rPr>
                <w:rFonts w:eastAsia="標楷體"/>
                <w:sz w:val="22"/>
                <w:szCs w:val="26"/>
              </w:rPr>
              <w:t>可供使用，還能以</w:t>
            </w:r>
            <w:r>
              <w:rPr>
                <w:rFonts w:eastAsia="標楷體"/>
                <w:sz w:val="22"/>
                <w:szCs w:val="26"/>
              </w:rPr>
              <w:t xml:space="preserve">USB </w:t>
            </w:r>
            <w:r>
              <w:rPr>
                <w:rFonts w:eastAsia="標楷體"/>
                <w:sz w:val="22"/>
                <w:szCs w:val="26"/>
              </w:rPr>
              <w:t>連接網路攝影機，即時得知家中的狀況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6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pStyle w:val="a9"/>
              <w:widowControl/>
              <w:numPr>
                <w:ilvl w:val="0"/>
                <w:numId w:val="14"/>
              </w:numPr>
              <w:snapToGrid w:val="0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晶片設計技能領域：</w:t>
            </w:r>
          </w:p>
          <w:p w:rsidR="00C80B94" w:rsidRDefault="00FD48F4">
            <w:pPr>
              <w:pStyle w:val="a9"/>
              <w:widowControl/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(1)</w:t>
            </w:r>
            <w:r>
              <w:rPr>
                <w:rFonts w:eastAsia="標楷體"/>
                <w:sz w:val="22"/>
                <w:szCs w:val="26"/>
              </w:rPr>
              <w:t>單晶片微處理機實習</w:t>
            </w:r>
          </w:p>
          <w:p w:rsidR="00C80B94" w:rsidRDefault="00FD48F4">
            <w:pPr>
              <w:pStyle w:val="a9"/>
              <w:widowControl/>
              <w:snapToGrid w:val="0"/>
              <w:ind w:left="360" w:firstLine="255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G.</w:t>
            </w:r>
            <w:r>
              <w:rPr>
                <w:rFonts w:eastAsia="標楷體"/>
                <w:sz w:val="22"/>
                <w:szCs w:val="26"/>
              </w:rPr>
              <w:t>無線傳輸介面</w:t>
            </w:r>
          </w:p>
          <w:p w:rsidR="00C80B94" w:rsidRDefault="00FD48F4">
            <w:pPr>
              <w:pStyle w:val="a9"/>
              <w:widowControl/>
              <w:snapToGrid w:val="0"/>
              <w:ind w:left="360" w:firstLine="18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(2)</w:t>
            </w:r>
            <w:r>
              <w:rPr>
                <w:rFonts w:eastAsia="標楷體"/>
                <w:sz w:val="22"/>
                <w:szCs w:val="26"/>
              </w:rPr>
              <w:t>程式設計實習</w:t>
            </w:r>
          </w:p>
          <w:p w:rsidR="00C80B94" w:rsidRDefault="00FD48F4">
            <w:pPr>
              <w:pStyle w:val="a9"/>
              <w:widowControl/>
              <w:snapToGrid w:val="0"/>
              <w:ind w:left="360" w:firstLine="242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B.</w:t>
            </w:r>
            <w:r>
              <w:rPr>
                <w:rFonts w:eastAsia="標楷體"/>
                <w:sz w:val="22"/>
                <w:szCs w:val="26"/>
              </w:rPr>
              <w:t>程式架構的認識與實作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為求安全起見，若要使用雲端開門，必須輸入密碼驗證或指紋辨識，以達雙重防護，並且會以</w:t>
            </w:r>
            <w:r>
              <w:rPr>
                <w:rFonts w:eastAsia="標楷體"/>
                <w:sz w:val="22"/>
                <w:szCs w:val="26"/>
              </w:rPr>
              <w:t>LINE</w:t>
            </w:r>
            <w:r>
              <w:rPr>
                <w:rFonts w:eastAsia="標楷體"/>
                <w:sz w:val="22"/>
                <w:szCs w:val="26"/>
              </w:rPr>
              <w:t>通知。本專題也可以接收雲端資料來控制家中電器，結合感測器及攝影機，任何人進入家中也會逐一記錄，倘若家中發生任何狀況也會即時透過網路，將家中的影像及資訊傳送至</w:t>
            </w:r>
            <w:r>
              <w:rPr>
                <w:rFonts w:eastAsia="標楷體"/>
                <w:sz w:val="22"/>
                <w:szCs w:val="26"/>
              </w:rPr>
              <w:t>LINE</w:t>
            </w:r>
            <w:r>
              <w:rPr>
                <w:rFonts w:eastAsia="標楷體"/>
                <w:sz w:val="22"/>
                <w:szCs w:val="26"/>
              </w:rPr>
              <w:t>來通知在外的家人。</w:t>
            </w:r>
          </w:p>
          <w:p w:rsidR="00C80B94" w:rsidRDefault="00FD48F4">
            <w:pPr>
              <w:snapToGrid w:val="0"/>
              <w:spacing w:before="240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軟體部分</w:t>
            </w:r>
            <w:r>
              <w:rPr>
                <w:rFonts w:eastAsia="標楷體"/>
                <w:sz w:val="22"/>
                <w:szCs w:val="26"/>
              </w:rPr>
              <w:t xml:space="preserve"> </w:t>
            </w:r>
            <w:r>
              <w:rPr>
                <w:rFonts w:eastAsia="標楷體"/>
                <w:sz w:val="22"/>
                <w:szCs w:val="26"/>
              </w:rPr>
              <w:t>此專題也使用</w:t>
            </w:r>
            <w:r>
              <w:rPr>
                <w:rFonts w:eastAsia="標楷體"/>
                <w:sz w:val="22"/>
                <w:szCs w:val="26"/>
              </w:rPr>
              <w:t>Python</w:t>
            </w:r>
            <w:r>
              <w:rPr>
                <w:rFonts w:eastAsia="標楷體"/>
                <w:sz w:val="22"/>
                <w:szCs w:val="26"/>
              </w:rPr>
              <w:t>抓取環保局的空氣品質數據，並加以分析，將數值轉為圖卡，以簡易的方式呈現於手機</w:t>
            </w:r>
            <w:r>
              <w:rPr>
                <w:rFonts w:eastAsia="標楷體"/>
                <w:sz w:val="22"/>
                <w:szCs w:val="26"/>
              </w:rPr>
              <w:t>APP</w:t>
            </w:r>
            <w:r>
              <w:rPr>
                <w:rFonts w:eastAsia="標楷體"/>
                <w:sz w:val="22"/>
                <w:szCs w:val="26"/>
              </w:rPr>
              <w:t>的顯示畫面上，讓您清楚了解目前室外的空氣品質。指紋解鎖部分，因為</w:t>
            </w:r>
            <w:r>
              <w:rPr>
                <w:rFonts w:eastAsia="標楷體"/>
                <w:sz w:val="22"/>
                <w:szCs w:val="26"/>
              </w:rPr>
              <w:t>App Inventor 2</w:t>
            </w:r>
            <w:r>
              <w:rPr>
                <w:rFonts w:eastAsia="標楷體"/>
                <w:sz w:val="22"/>
                <w:szCs w:val="26"/>
              </w:rPr>
              <w:t>沒有提供此功能，因此使用</w:t>
            </w:r>
            <w:r>
              <w:rPr>
                <w:rFonts w:eastAsia="標楷體"/>
                <w:sz w:val="22"/>
                <w:szCs w:val="26"/>
              </w:rPr>
              <w:t>Java</w:t>
            </w:r>
            <w:r>
              <w:rPr>
                <w:rFonts w:eastAsia="標楷體"/>
                <w:sz w:val="22"/>
                <w:szCs w:val="26"/>
              </w:rPr>
              <w:t>來撰寫，藉此讀取手機指紋資料，做為一個安全雲端開門的依據。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365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pStyle w:val="a9"/>
              <w:widowControl/>
              <w:numPr>
                <w:ilvl w:val="0"/>
                <w:numId w:val="14"/>
              </w:numPr>
              <w:snapToGrid w:val="0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電機工程技能領域：</w:t>
            </w:r>
          </w:p>
          <w:p w:rsidR="00C80B94" w:rsidRDefault="00FD48F4">
            <w:pPr>
              <w:pStyle w:val="a9"/>
              <w:widowControl/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(1)</w:t>
            </w:r>
            <w:r>
              <w:rPr>
                <w:rFonts w:eastAsia="標楷體"/>
                <w:sz w:val="22"/>
                <w:szCs w:val="26"/>
              </w:rPr>
              <w:t>智慧居家監控實習</w:t>
            </w:r>
          </w:p>
          <w:p w:rsidR="00C80B94" w:rsidRDefault="00FD48F4">
            <w:pPr>
              <w:pStyle w:val="a9"/>
              <w:widowControl/>
              <w:snapToGrid w:val="0"/>
              <w:ind w:left="360" w:firstLine="268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H.</w:t>
            </w:r>
            <w:r>
              <w:rPr>
                <w:rFonts w:eastAsia="標楷體"/>
                <w:sz w:val="22"/>
                <w:szCs w:val="26"/>
              </w:rPr>
              <w:t>遠端居家智慧控制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snapToGrid w:val="0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/>
                <w:sz w:val="22"/>
                <w:szCs w:val="26"/>
              </w:rPr>
              <w:t>由於所使用的元件繁多，線路總是雜亂無章，因此我們藉著電路實習所學，使用電路繪圖軟體，設計出簡易的線路圖，焊接於電路板上，使每個元件井然有序的排列，不論於拆裝或檢修，都能更省時省力。</w:t>
            </w:r>
          </w:p>
        </w:tc>
      </w:tr>
    </w:tbl>
    <w:p w:rsidR="00C80B94" w:rsidRDefault="00FD48F4">
      <w:pPr>
        <w:snapToGrid w:val="0"/>
        <w:spacing w:before="240"/>
        <w:ind w:left="628" w:hanging="772"/>
      </w:pPr>
      <w:r>
        <w:rPr>
          <w:rFonts w:eastAsia="標楷體"/>
          <w:sz w:val="26"/>
          <w:szCs w:val="26"/>
        </w:rPr>
        <w:t>說明：</w:t>
      </w:r>
      <w:bookmarkStart w:id="8" w:name="_附件9、全國高職學生104年度專題暨創意製作競賽"/>
      <w:bookmarkStart w:id="9" w:name="_附件10、全國高職學生104年度專題暨創意製作競賽"/>
      <w:bookmarkEnd w:id="8"/>
      <w:bookmarkEnd w:id="9"/>
      <w:r>
        <w:rPr>
          <w:rFonts w:eastAsia="標楷體"/>
          <w:sz w:val="26"/>
          <w:szCs w:val="26"/>
        </w:rPr>
        <w:t>本表一律以</w:t>
      </w:r>
      <w:r>
        <w:rPr>
          <w:rFonts w:eastAsia="標楷體"/>
          <w:sz w:val="26"/>
          <w:szCs w:val="26"/>
        </w:rPr>
        <w:t>A4</w:t>
      </w:r>
      <w:r>
        <w:rPr>
          <w:rFonts w:eastAsia="標楷體"/>
          <w:sz w:val="26"/>
          <w:szCs w:val="26"/>
        </w:rPr>
        <w:t>大小紙張由左至右打字印刷，內容合計以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張</w:t>
      </w:r>
      <w:r>
        <w:rPr>
          <w:rFonts w:eastAsia="標楷體"/>
          <w:sz w:val="26"/>
          <w:szCs w:val="26"/>
        </w:rPr>
        <w:t>A4</w:t>
      </w:r>
      <w:r>
        <w:rPr>
          <w:rFonts w:eastAsia="標楷體"/>
          <w:sz w:val="26"/>
          <w:szCs w:val="26"/>
        </w:rPr>
        <w:t>紙單面為限。除上述規定外，可自行設計作品簡介內容。</w:t>
      </w:r>
    </w:p>
    <w:p w:rsidR="00C80B94" w:rsidRDefault="00C80B94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tabs>
          <w:tab w:val="left" w:pos="360"/>
        </w:tabs>
        <w:snapToGrid w:val="0"/>
        <w:ind w:left="238"/>
        <w:rPr>
          <w:rFonts w:ascii="標楷體" w:eastAsia="標楷體" w:hAnsi="標楷體"/>
          <w:b/>
          <w:bCs/>
          <w:sz w:val="32"/>
          <w:szCs w:val="32"/>
          <w:lang w:val="zh-TW"/>
        </w:rPr>
        <w:sectPr w:rsidR="00C80B94">
          <w:headerReference w:type="default" r:id="rId18"/>
          <w:footerReference w:type="default" r:id="rId19"/>
          <w:footerReference w:type="first" r:id="rId20"/>
          <w:pgSz w:w="11907" w:h="16840"/>
          <w:pgMar w:top="851" w:right="1134" w:bottom="851" w:left="1134" w:header="720" w:footer="720" w:gutter="0"/>
          <w:cols w:space="720"/>
          <w:titlePg/>
        </w:sectPr>
      </w:pPr>
      <w:bookmarkStart w:id="10" w:name="_附件5、全國高職學生104年度專題暨創意製作競賽"/>
      <w:bookmarkEnd w:id="10"/>
    </w:p>
    <w:p w:rsidR="00C80B94" w:rsidRDefault="00FD48F4">
      <w:pPr>
        <w:tabs>
          <w:tab w:val="left" w:pos="360"/>
        </w:tabs>
        <w:snapToGrid w:val="0"/>
        <w:ind w:left="238"/>
        <w:jc w:val="both"/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附件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9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、全國高級中等學校專業群科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val="zh-TW"/>
        </w:rPr>
        <w:t>年專題實作及創</w:t>
      </w:r>
      <w:r>
        <w:rPr>
          <w:rFonts w:ascii="標楷體" w:eastAsia="標楷體" w:hAnsi="標楷體"/>
          <w:b/>
          <w:bCs/>
          <w:sz w:val="32"/>
          <w:szCs w:val="32"/>
          <w:lang w:val="zh-TW"/>
        </w:rPr>
        <w:t>意競賽</w:t>
      </w:r>
    </w:p>
    <w:p w:rsidR="00C80B94" w:rsidRDefault="00FD48F4">
      <w:pPr>
        <w:tabs>
          <w:tab w:val="left" w:pos="360"/>
        </w:tabs>
        <w:snapToGrid w:val="0"/>
        <w:ind w:left="238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/>
          <w:b/>
          <w:bCs/>
          <w:sz w:val="32"/>
          <w:szCs w:val="32"/>
          <w:lang w:val="zh-TW"/>
        </w:rPr>
        <w:t>【心得報告】</w:t>
      </w:r>
    </w:p>
    <w:p w:rsidR="00C80B94" w:rsidRDefault="00C80B94">
      <w:pPr>
        <w:rPr>
          <w:lang w:val="zh-TW"/>
        </w:rPr>
      </w:pPr>
    </w:p>
    <w:p w:rsidR="00C80B94" w:rsidRDefault="00C80B94">
      <w:pPr>
        <w:rPr>
          <w:lang w:val="zh-TW"/>
        </w:rPr>
      </w:pP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作品名稱</w:t>
      </w: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參賽學校</w:t>
      </w: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參賽同學姓名</w:t>
      </w: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指導老師</w:t>
      </w: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製作理念與作品特色說明</w:t>
      </w: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製作歷程說明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請附圖或照片說明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C80B94" w:rsidRDefault="00FD48F4">
      <w:pPr>
        <w:widowControl/>
        <w:numPr>
          <w:ilvl w:val="3"/>
          <w:numId w:val="15"/>
        </w:numPr>
        <w:tabs>
          <w:tab w:val="left" w:pos="476"/>
          <w:tab w:val="left" w:pos="616"/>
        </w:tabs>
        <w:snapToGrid w:val="0"/>
        <w:spacing w:line="360" w:lineRule="atLeast"/>
        <w:ind w:left="1276" w:hanging="59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學生參賽心得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不得超過</w:t>
      </w:r>
      <w:r>
        <w:rPr>
          <w:rFonts w:ascii="Times New Roman" w:eastAsia="標楷體" w:hAnsi="Times New Roman"/>
          <w:sz w:val="28"/>
          <w:szCs w:val="28"/>
        </w:rPr>
        <w:t>500</w:t>
      </w:r>
      <w:r>
        <w:rPr>
          <w:rFonts w:ascii="Times New Roman" w:eastAsia="標楷體" w:hAnsi="Times New Roman"/>
          <w:sz w:val="28"/>
          <w:szCs w:val="28"/>
        </w:rPr>
        <w:t>字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C80B94" w:rsidRDefault="00C80B94">
      <w:pPr>
        <w:widowControl/>
        <w:tabs>
          <w:tab w:val="left" w:pos="476"/>
          <w:tab w:val="left" w:pos="616"/>
        </w:tabs>
        <w:snapToGrid w:val="0"/>
        <w:spacing w:line="360" w:lineRule="atLeast"/>
        <w:ind w:left="1276"/>
        <w:jc w:val="both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widowControl/>
        <w:tabs>
          <w:tab w:val="left" w:pos="476"/>
          <w:tab w:val="left" w:pos="616"/>
        </w:tabs>
        <w:snapToGrid w:val="0"/>
        <w:spacing w:line="360" w:lineRule="atLeast"/>
        <w:ind w:left="1276"/>
        <w:jc w:val="both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widowControl/>
        <w:tabs>
          <w:tab w:val="left" w:pos="476"/>
          <w:tab w:val="left" w:pos="616"/>
        </w:tabs>
        <w:snapToGrid w:val="0"/>
        <w:spacing w:line="360" w:lineRule="atLeast"/>
        <w:ind w:left="1276"/>
        <w:jc w:val="both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widowControl/>
        <w:tabs>
          <w:tab w:val="left" w:pos="476"/>
          <w:tab w:val="left" w:pos="616"/>
        </w:tabs>
        <w:snapToGrid w:val="0"/>
        <w:spacing w:line="360" w:lineRule="atLeast"/>
        <w:ind w:left="1276"/>
        <w:jc w:val="both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widowControl/>
        <w:tabs>
          <w:tab w:val="left" w:pos="476"/>
          <w:tab w:val="left" w:pos="616"/>
        </w:tabs>
        <w:snapToGrid w:val="0"/>
        <w:spacing w:line="240" w:lineRule="atLeast"/>
        <w:ind w:left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說明：</w:t>
      </w:r>
    </w:p>
    <w:p w:rsidR="00C80B94" w:rsidRDefault="00FD48F4">
      <w:pPr>
        <w:widowControl/>
        <w:tabs>
          <w:tab w:val="left" w:pos="993"/>
        </w:tabs>
        <w:snapToGrid w:val="0"/>
        <w:ind w:left="950" w:hanging="196"/>
        <w:jc w:val="both"/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心得報告一組繳交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份、一律以</w:t>
      </w:r>
      <w:r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/>
          <w:sz w:val="28"/>
          <w:szCs w:val="28"/>
        </w:rPr>
        <w:t>大小紙張由左至右打字印刷，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張</w:t>
      </w:r>
      <w:r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/>
          <w:sz w:val="28"/>
          <w:szCs w:val="28"/>
        </w:rPr>
        <w:t>紙</w:t>
      </w:r>
      <w:r>
        <w:rPr>
          <w:rFonts w:ascii="Times New Roman" w:eastAsia="標楷體" w:hAnsi="Times New Roman"/>
          <w:b/>
          <w:sz w:val="28"/>
          <w:szCs w:val="28"/>
        </w:rPr>
        <w:t>單面</w:t>
      </w:r>
      <w:r>
        <w:rPr>
          <w:rFonts w:ascii="Times New Roman" w:eastAsia="標楷體" w:hAnsi="Times New Roman"/>
          <w:sz w:val="28"/>
          <w:szCs w:val="28"/>
        </w:rPr>
        <w:t>為原則。</w:t>
      </w:r>
    </w:p>
    <w:p w:rsidR="00C80B94" w:rsidRDefault="00FD48F4">
      <w:pPr>
        <w:widowControl/>
        <w:tabs>
          <w:tab w:val="left" w:pos="1254"/>
        </w:tabs>
        <w:snapToGrid w:val="0"/>
        <w:ind w:left="994" w:hanging="23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上述規定外，參賽學生可自行設計本心得報告。</w:t>
      </w:r>
    </w:p>
    <w:p w:rsidR="00C80B94" w:rsidRDefault="00FD48F4">
      <w:pPr>
        <w:spacing w:line="400" w:lineRule="exact"/>
        <w:ind w:hanging="336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：</w:t>
      </w:r>
    </w:p>
    <w:p w:rsidR="00C80B94" w:rsidRDefault="00C80B94">
      <w:pPr>
        <w:widowControl/>
        <w:tabs>
          <w:tab w:val="left" w:pos="1254"/>
        </w:tabs>
        <w:snapToGrid w:val="0"/>
        <w:rPr>
          <w:rFonts w:eastAsia="標楷體"/>
          <w:sz w:val="28"/>
          <w:szCs w:val="28"/>
        </w:rPr>
        <w:sectPr w:rsidR="00C80B94">
          <w:headerReference w:type="default" r:id="rId21"/>
          <w:footerReference w:type="default" r:id="rId22"/>
          <w:footerReference w:type="first" r:id="rId23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C80B94" w:rsidRDefault="00FD48F4">
      <w:pPr>
        <w:pStyle w:val="1"/>
        <w:snapToGrid w:val="0"/>
        <w:spacing w:before="0" w:after="0" w:line="240" w:lineRule="auto"/>
        <w:ind w:right="-142"/>
      </w:pPr>
      <w:bookmarkStart w:id="11" w:name="_附件6、「專題組」作品分工表"/>
      <w:bookmarkEnd w:id="11"/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10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、</w:t>
      </w:r>
      <w:bookmarkStart w:id="12" w:name="附件8、專題組_決賽作品展版規格"/>
      <w:bookmarkEnd w:id="12"/>
      <w:r>
        <w:rPr>
          <w:rFonts w:ascii="標楷體" w:eastAsia="標楷體" w:hAnsi="標楷體"/>
          <w:bCs w:val="0"/>
          <w:color w:val="000000"/>
          <w:sz w:val="32"/>
          <w:szCs w:val="32"/>
          <w:lang w:val="zh-TW"/>
        </w:rPr>
        <w:t>全國高級中等學校專業群科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標楷體" w:eastAsia="標楷體" w:hAnsi="標楷體"/>
          <w:bCs w:val="0"/>
          <w:color w:val="000000"/>
          <w:sz w:val="32"/>
          <w:szCs w:val="32"/>
          <w:lang w:val="zh-TW"/>
        </w:rPr>
        <w:t>年專題實作及</w:t>
      </w:r>
      <w:r>
        <w:rPr>
          <w:rFonts w:ascii="標楷體" w:eastAsia="標楷體" w:hAnsi="標楷體"/>
          <w:bCs w:val="0"/>
          <w:sz w:val="32"/>
          <w:szCs w:val="32"/>
          <w:lang w:val="zh-TW"/>
        </w:rPr>
        <w:t>創意競賽</w:t>
      </w:r>
    </w:p>
    <w:p w:rsidR="00C80B94" w:rsidRDefault="00FD48F4">
      <w:pPr>
        <w:pStyle w:val="1"/>
        <w:snapToGrid w:val="0"/>
        <w:spacing w:before="0" w:after="0" w:line="240" w:lineRule="auto"/>
        <w:ind w:left="708"/>
        <w:jc w:val="center"/>
      </w:pPr>
      <w:r>
        <w:rPr>
          <w:rFonts w:ascii="Times New Roman" w:eastAsia="標楷體" w:hAnsi="Times New Roman"/>
          <w:sz w:val="32"/>
          <w:szCs w:val="32"/>
          <w:lang w:val="zh-TW"/>
        </w:rPr>
        <w:t>決賽作品展</w:t>
      </w:r>
      <w:r>
        <w:rPr>
          <w:rFonts w:ascii="Times New Roman" w:eastAsia="標楷體" w:hAnsi="Times New Roman"/>
          <w:sz w:val="32"/>
          <w:szCs w:val="32"/>
        </w:rPr>
        <w:t>板</w:t>
      </w:r>
      <w:r>
        <w:rPr>
          <w:rFonts w:ascii="Times New Roman" w:eastAsia="標楷體" w:hAnsi="Times New Roman"/>
          <w:sz w:val="32"/>
          <w:szCs w:val="32"/>
          <w:lang w:val="zh-TW"/>
        </w:rPr>
        <w:t>規格</w:t>
      </w:r>
      <w:r>
        <w:rPr>
          <w:rFonts w:ascii="Times New Roman" w:eastAsia="標楷體" w:hAnsi="Times New Roman"/>
          <w:bCs w:val="0"/>
          <w:sz w:val="28"/>
          <w:szCs w:val="28"/>
        </w:rPr>
        <w:t>（專題組適用</w:t>
      </w:r>
      <w:r>
        <w:rPr>
          <w:rFonts w:ascii="Times New Roman" w:eastAsia="標楷體" w:hAnsi="Times New Roman"/>
          <w:bCs w:val="0"/>
          <w:sz w:val="28"/>
          <w:szCs w:val="28"/>
        </w:rPr>
        <w:t>-</w:t>
      </w:r>
      <w:r>
        <w:rPr>
          <w:rFonts w:ascii="Times New Roman" w:eastAsia="標楷體" w:hAnsi="Times New Roman"/>
          <w:bCs w:val="0"/>
          <w:sz w:val="28"/>
          <w:szCs w:val="28"/>
        </w:rPr>
        <w:t>不包括設計、藝術群）</w:t>
      </w:r>
    </w:p>
    <w:p w:rsidR="00C80B94" w:rsidRDefault="00FD48F4">
      <w:pPr>
        <w:snapToGrid w:val="0"/>
        <w:spacing w:before="1080" w:line="360" w:lineRule="auto"/>
        <w:jc w:val="center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279824</wp:posOffset>
            </wp:positionV>
            <wp:extent cx="4232272" cy="4312282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29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2272" cy="4312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0B94" w:rsidRDefault="00C80B94">
      <w:pPr>
        <w:snapToGrid w:val="0"/>
        <w:spacing w:before="1080"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snapToGrid w:val="0"/>
        <w:spacing w:before="1080"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snapToGrid w:val="0"/>
        <w:spacing w:before="1080" w:line="360" w:lineRule="auto"/>
        <w:jc w:val="center"/>
        <w:rPr>
          <w:rFonts w:ascii="Times New Roman" w:eastAsia="標楷體" w:hAnsi="Times New Roman"/>
          <w:sz w:val="28"/>
          <w:szCs w:val="28"/>
          <w:shd w:val="clear" w:color="auto" w:fill="D3D3D3"/>
        </w:rPr>
      </w:pP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  <w:rPr>
          <w:rFonts w:eastAsia="標楷體"/>
          <w:sz w:val="28"/>
          <w:szCs w:val="28"/>
        </w:rPr>
      </w:pPr>
      <w:bookmarkStart w:id="13" w:name="_附件12、決賽作品展版規格(專題組-設計群、藝術群適用)"/>
      <w:bookmarkStart w:id="14" w:name="_附件12、決賽作品展版規格"/>
      <w:bookmarkStart w:id="15" w:name="_附件9-1、全國高職學生104年度專題暨創意製作競賽"/>
      <w:bookmarkStart w:id="16" w:name="_附件9-1、全國高級中等學校電機與電子群科105年專題暨創意製作競賽"/>
      <w:bookmarkEnd w:id="13"/>
      <w:bookmarkEnd w:id="14"/>
      <w:bookmarkEnd w:id="15"/>
      <w:bookmarkEnd w:id="16"/>
      <w:r>
        <w:rPr>
          <w:rFonts w:eastAsia="標楷體"/>
          <w:sz w:val="28"/>
          <w:szCs w:val="28"/>
        </w:rPr>
        <w:t>作品展板規格如上圖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標示尺寸含展板邊框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，放置於展覽桌上之作品不得超出桌面，重量不得超過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公斤。</w:t>
      </w: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</w:pPr>
      <w:r>
        <w:rPr>
          <w:rFonts w:eastAsia="標楷體"/>
          <w:sz w:val="28"/>
          <w:szCs w:val="28"/>
        </w:rPr>
        <w:t>放置於作品展板前方之作品重量不限，</w:t>
      </w:r>
      <w:r>
        <w:rPr>
          <w:rFonts w:eastAsia="標楷體"/>
          <w:b/>
          <w:bCs/>
          <w:sz w:val="28"/>
          <w:szCs w:val="28"/>
        </w:rPr>
        <w:t>大小不得超出展板前方</w:t>
      </w:r>
      <w:r>
        <w:rPr>
          <w:rFonts w:eastAsia="標楷體"/>
          <w:b/>
          <w:bCs/>
          <w:sz w:val="28"/>
          <w:szCs w:val="28"/>
        </w:rPr>
        <w:t>60</w:t>
      </w:r>
      <w:r>
        <w:rPr>
          <w:rFonts w:eastAsia="標楷體"/>
          <w:b/>
          <w:bCs/>
          <w:sz w:val="28"/>
          <w:szCs w:val="28"/>
        </w:rPr>
        <w:t>公分內</w:t>
      </w:r>
      <w:r>
        <w:rPr>
          <w:rFonts w:eastAsia="標楷體"/>
          <w:sz w:val="28"/>
          <w:szCs w:val="28"/>
        </w:rPr>
        <w:t>之空地，高度不得超過展板高度。</w:t>
      </w: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</w:pPr>
      <w:r>
        <w:rPr>
          <w:rFonts w:eastAsia="標楷體"/>
          <w:sz w:val="28"/>
          <w:szCs w:val="28"/>
        </w:rPr>
        <w:t>每件參賽作品可自行佈置展板，海報尺寸及所有佈置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包括照明設備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不得超出展板邊框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含展板上方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，並自備佈置文具</w:t>
      </w:r>
      <w:r>
        <w:rPr>
          <w:rFonts w:eastAsia="標楷體"/>
          <w:b/>
          <w:bCs/>
          <w:sz w:val="28"/>
          <w:szCs w:val="28"/>
        </w:rPr>
        <w:t>（如：無痕膠帶，避免用雙面膠黏貼）</w:t>
      </w:r>
      <w:r>
        <w:rPr>
          <w:rFonts w:eastAsia="標楷體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每件參賽作品須自備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張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「作品簡介及課程對應表」放置於大會提供之壓克力立板內。</w:t>
      </w: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</w:pPr>
      <w:r>
        <w:rPr>
          <w:rFonts w:eastAsia="標楷體"/>
          <w:sz w:val="28"/>
          <w:szCs w:val="28"/>
        </w:rPr>
        <w:t>本展板</w:t>
      </w:r>
      <w:r>
        <w:rPr>
          <w:rFonts w:eastAsia="標楷體"/>
          <w:b/>
          <w:bCs/>
          <w:sz w:val="28"/>
          <w:szCs w:val="28"/>
        </w:rPr>
        <w:t>不適用於專題組</w:t>
      </w:r>
      <w:r>
        <w:rPr>
          <w:rFonts w:eastAsia="標楷體"/>
          <w:b/>
          <w:bCs/>
          <w:sz w:val="28"/>
          <w:szCs w:val="28"/>
        </w:rPr>
        <w:t>—</w:t>
      </w:r>
      <w:r>
        <w:rPr>
          <w:rFonts w:eastAsia="標楷體"/>
          <w:b/>
          <w:bCs/>
          <w:sz w:val="28"/>
          <w:szCs w:val="28"/>
        </w:rPr>
        <w:t>設計群、藝術群及創意組。</w:t>
      </w: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本展板之佈展時間預計為</w:t>
      </w:r>
      <w:r>
        <w:rPr>
          <w:rFonts w:eastAsia="標楷體"/>
          <w:sz w:val="28"/>
          <w:szCs w:val="28"/>
        </w:rPr>
        <w:t>60</w:t>
      </w:r>
      <w:r>
        <w:rPr>
          <w:rFonts w:eastAsia="標楷體"/>
          <w:sz w:val="28"/>
          <w:szCs w:val="28"/>
        </w:rPr>
        <w:t>分鐘。</w:t>
      </w:r>
    </w:p>
    <w:p w:rsidR="00C80B94" w:rsidRDefault="00FD48F4">
      <w:pPr>
        <w:widowControl/>
        <w:numPr>
          <w:ilvl w:val="0"/>
          <w:numId w:val="16"/>
        </w:numPr>
        <w:snapToGrid w:val="0"/>
        <w:ind w:left="709" w:hanging="57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佈置作品時維護競賽場地清潔及完整，如有損壞須負賠償責任。</w:t>
      </w:r>
    </w:p>
    <w:p w:rsidR="00C80B94" w:rsidRDefault="00C80B94">
      <w:pPr>
        <w:pageBreakBefore/>
        <w:widowControl/>
      </w:pPr>
    </w:p>
    <w:p w:rsidR="00C80B94" w:rsidRDefault="00FD48F4">
      <w:pPr>
        <w:pStyle w:val="1"/>
        <w:snapToGrid w:val="0"/>
        <w:spacing w:before="0" w:after="0" w:line="240" w:lineRule="auto"/>
        <w:ind w:left="1188" w:right="-350" w:hanging="1188"/>
      </w:pP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11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、全國高級中等學校專業群科</w:t>
      </w:r>
      <w:r>
        <w:rPr>
          <w:rFonts w:ascii="Times New Roman" w:eastAsia="標楷體" w:hAnsi="Times New Roman"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年專題實作及</w:t>
      </w:r>
      <w:r>
        <w:rPr>
          <w:rFonts w:ascii="Times New Roman" w:eastAsia="標楷體" w:hAnsi="Times New Roman"/>
          <w:sz w:val="32"/>
          <w:szCs w:val="32"/>
          <w:lang w:val="zh-TW"/>
        </w:rPr>
        <w:t>創意競賽</w:t>
      </w:r>
    </w:p>
    <w:p w:rsidR="00C80B94" w:rsidRDefault="00FD48F4">
      <w:pPr>
        <w:snapToGrid w:val="0"/>
        <w:spacing w:before="120" w:after="120"/>
        <w:ind w:right="-108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「創意組」作品說明書封面</w:t>
      </w:r>
    </w:p>
    <w:p w:rsidR="00C80B94" w:rsidRDefault="00C80B94">
      <w:pPr>
        <w:snapToGrid w:val="0"/>
        <w:spacing w:before="120" w:after="120"/>
        <w:ind w:right="-108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C80B94" w:rsidRDefault="00C80B94">
      <w:pPr>
        <w:autoSpaceDE w:val="0"/>
        <w:snapToGrid w:val="0"/>
        <w:spacing w:line="200" w:lineRule="exact"/>
        <w:ind w:left="4140" w:right="3766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FD48F4">
      <w:pPr>
        <w:tabs>
          <w:tab w:val="left" w:pos="1440"/>
          <w:tab w:val="left" w:leader="underscore" w:pos="6130"/>
        </w:tabs>
        <w:autoSpaceDE w:val="0"/>
        <w:snapToGrid w:val="0"/>
        <w:spacing w:before="120" w:line="360" w:lineRule="auto"/>
        <w:ind w:right="-24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群</w:t>
      </w: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別：電機與電子群</w:t>
      </w:r>
    </w:p>
    <w:p w:rsidR="00C80B94" w:rsidRDefault="00FD48F4">
      <w:pPr>
        <w:tabs>
          <w:tab w:val="left" w:pos="1440"/>
          <w:tab w:val="left" w:leader="underscore" w:pos="6130"/>
        </w:tabs>
        <w:autoSpaceDE w:val="0"/>
        <w:snapToGrid w:val="0"/>
        <w:spacing w:before="120" w:line="360" w:lineRule="auto"/>
        <w:ind w:right="-24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作品名稱：</w:t>
      </w:r>
    </w:p>
    <w:p w:rsidR="00C80B94" w:rsidRDefault="00FD48F4">
      <w:pPr>
        <w:tabs>
          <w:tab w:val="left" w:pos="1440"/>
          <w:tab w:val="left" w:leader="underscore" w:pos="3318"/>
        </w:tabs>
        <w:autoSpaceDE w:val="0"/>
        <w:snapToGrid w:val="0"/>
        <w:spacing w:before="120" w:line="360" w:lineRule="auto"/>
        <w:ind w:right="-24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關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鍵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詞：</w:t>
      </w:r>
      <w:r>
        <w:rPr>
          <w:rFonts w:ascii="Times New Roman" w:eastAsia="標楷體" w:hAnsi="Times New Roman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、</w:t>
      </w:r>
      <w:r>
        <w:rPr>
          <w:rFonts w:ascii="Times New Roman" w:eastAsia="標楷體" w:hAnsi="Times New Roman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、</w:t>
      </w:r>
      <w:r>
        <w:rPr>
          <w:rFonts w:ascii="Times New Roman" w:eastAsia="標楷體" w:hAnsi="Times New Roman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z w:val="32"/>
          <w:szCs w:val="32"/>
        </w:rPr>
        <w:t>（最多</w:t>
      </w:r>
      <w:r>
        <w:rPr>
          <w:rFonts w:ascii="Times New Roman" w:eastAsia="標楷體" w:hAnsi="Times New Roman"/>
          <w:sz w:val="32"/>
          <w:szCs w:val="32"/>
        </w:rPr>
        <w:t>3</w:t>
      </w:r>
      <w:r>
        <w:rPr>
          <w:rFonts w:ascii="Times New Roman" w:eastAsia="標楷體" w:hAnsi="Times New Roman"/>
          <w:sz w:val="32"/>
          <w:szCs w:val="32"/>
        </w:rPr>
        <w:t>個）</w:t>
      </w:r>
    </w:p>
    <w:p w:rsidR="00C80B94" w:rsidRDefault="00C80B94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C80B94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C80B94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C80B94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:rsidR="00C80B94" w:rsidRDefault="00FD48F4">
      <w:pPr>
        <w:autoSpaceDE w:val="0"/>
        <w:snapToGrid w:val="0"/>
        <w:spacing w:before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說明：</w:t>
      </w:r>
    </w:p>
    <w:p w:rsidR="00C80B94" w:rsidRDefault="00FD48F4">
      <w:pPr>
        <w:pStyle w:val="a9"/>
        <w:tabs>
          <w:tab w:val="left" w:pos="322"/>
          <w:tab w:val="left" w:pos="360"/>
        </w:tabs>
        <w:snapToGrid w:val="0"/>
        <w:ind w:left="378"/>
      </w:pPr>
      <w:r>
        <w:rPr>
          <w:rFonts w:ascii="Times New Roman" w:eastAsia="標楷體" w:hAnsi="Times New Roman"/>
          <w:b/>
          <w:sz w:val="28"/>
          <w:szCs w:val="28"/>
        </w:rPr>
        <w:t>1.</w:t>
      </w:r>
      <w:r>
        <w:rPr>
          <w:rFonts w:ascii="Times New Roman" w:eastAsia="標楷體" w:hAnsi="Times New Roman"/>
          <w:b/>
          <w:sz w:val="28"/>
          <w:szCs w:val="28"/>
        </w:rPr>
        <w:t>電機與電子群作品說明書</w:t>
      </w:r>
      <w:r>
        <w:rPr>
          <w:rFonts w:eastAsia="標楷體"/>
          <w:b/>
          <w:sz w:val="28"/>
          <w:szCs w:val="28"/>
        </w:rPr>
        <w:t>應遵守本</w:t>
      </w:r>
      <w:r>
        <w:rPr>
          <w:rFonts w:ascii="Times New Roman" w:eastAsia="標楷體" w:hAnsi="Times New Roman"/>
          <w:b/>
          <w:sz w:val="28"/>
          <w:szCs w:val="28"/>
        </w:rPr>
        <w:t>複賽規格製作</w:t>
      </w:r>
      <w:r>
        <w:rPr>
          <w:rFonts w:eastAsia="標楷體"/>
          <w:b/>
          <w:sz w:val="28"/>
          <w:szCs w:val="28"/>
        </w:rPr>
        <w:t>，請參照本範例</w:t>
      </w:r>
      <w:r>
        <w:rPr>
          <w:rFonts w:ascii="Times New Roman" w:eastAsia="標楷體" w:hAnsi="Times New Roman"/>
          <w:b/>
        </w:rPr>
        <w:t>。</w:t>
      </w:r>
    </w:p>
    <w:p w:rsidR="00C80B94" w:rsidRDefault="00FD48F4">
      <w:pPr>
        <w:pStyle w:val="a9"/>
        <w:widowControl/>
        <w:tabs>
          <w:tab w:val="left" w:pos="322"/>
          <w:tab w:val="left" w:pos="360"/>
        </w:tabs>
        <w:snapToGrid w:val="0"/>
        <w:ind w:left="37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封面僅可包含群別、參賽作品名稱及關鍵詞。</w:t>
      </w:r>
    </w:p>
    <w:p w:rsidR="00C80B94" w:rsidRDefault="00FD48F4">
      <w:pPr>
        <w:pStyle w:val="a9"/>
        <w:widowControl/>
        <w:tabs>
          <w:tab w:val="left" w:pos="322"/>
          <w:tab w:val="left" w:pos="360"/>
        </w:tabs>
        <w:snapToGrid w:val="0"/>
        <w:ind w:left="39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除規定文字外，參賽學生可自行設計說明書封面。</w:t>
      </w:r>
    </w:p>
    <w:p w:rsidR="00C80B94" w:rsidRDefault="00C80B94">
      <w:pPr>
        <w:tabs>
          <w:tab w:val="left" w:pos="322"/>
          <w:tab w:val="left" w:pos="360"/>
        </w:tabs>
        <w:snapToGrid w:val="0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pageBreakBefore/>
        <w:snapToGrid w:val="0"/>
        <w:spacing w:before="120" w:after="120"/>
        <w:ind w:left="-228" w:right="-108"/>
        <w:jc w:val="center"/>
      </w:pPr>
      <w:r>
        <w:rPr>
          <w:rFonts w:ascii="Times New Roman" w:eastAsia="標楷體" w:hAnsi="Times New Roman"/>
          <w:b/>
          <w:sz w:val="36"/>
          <w:szCs w:val="36"/>
          <w:lang w:val="zh-TW"/>
        </w:rPr>
        <w:t>全國高級中等學校</w:t>
      </w:r>
      <w:r>
        <w:rPr>
          <w:rFonts w:ascii="Times New Roman" w:eastAsia="標楷體" w:hAnsi="Times New Roman"/>
          <w:b/>
          <w:color w:val="000000"/>
          <w:sz w:val="36"/>
          <w:szCs w:val="36"/>
          <w:lang w:val="zh-TW"/>
        </w:rPr>
        <w:t>專業群科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112</w:t>
      </w:r>
      <w:r>
        <w:rPr>
          <w:rFonts w:ascii="Times New Roman" w:eastAsia="標楷體" w:hAnsi="Times New Roman"/>
          <w:b/>
          <w:color w:val="000000"/>
          <w:sz w:val="36"/>
          <w:szCs w:val="36"/>
          <w:lang w:val="zh-TW"/>
        </w:rPr>
        <w:t>年專題實作及</w:t>
      </w:r>
      <w:r>
        <w:rPr>
          <w:rFonts w:ascii="Times New Roman" w:eastAsia="標楷體" w:hAnsi="Times New Roman"/>
          <w:b/>
          <w:sz w:val="36"/>
          <w:szCs w:val="36"/>
          <w:lang w:val="zh-TW"/>
        </w:rPr>
        <w:t>創意競賽</w:t>
      </w:r>
    </w:p>
    <w:p w:rsidR="00C80B94" w:rsidRDefault="00FD48F4">
      <w:pPr>
        <w:snapToGrid w:val="0"/>
        <w:spacing w:before="120" w:after="120"/>
        <w:ind w:right="-108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「創意組」作品說明書內頁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【參賽作品名稱】</w:t>
      </w:r>
    </w:p>
    <w:p w:rsidR="00C80B94" w:rsidRDefault="00FD48F4">
      <w:r>
        <w:rPr>
          <w:rFonts w:ascii="Times New Roman" w:eastAsia="標楷體" w:hAnsi="Times New Roman"/>
          <w:sz w:val="32"/>
          <w:szCs w:val="32"/>
        </w:rPr>
        <w:t>參賽學生須以創意作品主題製作作品說明書，說明書內容應包括以下：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壹、創意動機及目的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貳、作品特色與創意特質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參</w:t>
      </w:r>
      <w:r>
        <w:rPr>
          <w:rFonts w:ascii="Times New Roman" w:eastAsia="標楷體" w:hAnsi="Times New Roman"/>
          <w:color w:val="000000"/>
          <w:sz w:val="32"/>
          <w:szCs w:val="32"/>
        </w:rPr>
        <w:t>、創意發想與設計過程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color w:val="000000"/>
          <w:sz w:val="32"/>
          <w:szCs w:val="32"/>
        </w:rPr>
        <w:t>肆、設計相關原理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伍、作品功用與操作方式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sz w:val="32"/>
          <w:szCs w:val="32"/>
        </w:rPr>
        <w:t>陸、製作歷程說明（請附圖或照片說明）</w:t>
      </w:r>
    </w:p>
    <w:p w:rsidR="00C80B94" w:rsidRDefault="00FD48F4">
      <w:pPr>
        <w:spacing w:before="240" w:after="240"/>
      </w:pPr>
      <w:r>
        <w:rPr>
          <w:rFonts w:ascii="Times New Roman" w:eastAsia="標楷體" w:hAnsi="Times New Roman"/>
          <w:color w:val="000000"/>
          <w:sz w:val="32"/>
          <w:szCs w:val="32"/>
        </w:rPr>
        <w:t>柒、附錄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：</w:t>
      </w:r>
      <w:r>
        <w:rPr>
          <w:rFonts w:ascii="Times New Roman" w:eastAsia="標楷體" w:hAnsi="Times New Roman"/>
          <w:color w:val="000000"/>
          <w:sz w:val="32"/>
          <w:szCs w:val="32"/>
        </w:rPr>
        <w:t>作品分工表</w:t>
      </w: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必檢附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tbl>
      <w:tblPr>
        <w:tblW w:w="71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326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83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參賽學生</w:t>
            </w:r>
          </w:p>
        </w:tc>
        <w:tc>
          <w:tcPr>
            <w:tcW w:w="432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工作任務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A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B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83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C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C80B94" w:rsidRDefault="00FD48F4">
      <w:pPr>
        <w:snapToGrid w:val="0"/>
        <w:ind w:left="99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說明：</w:t>
      </w:r>
    </w:p>
    <w:p w:rsidR="00C80B94" w:rsidRDefault="00FD48F4">
      <w:pPr>
        <w:snapToGrid w:val="0"/>
        <w:ind w:left="991"/>
        <w:rPr>
          <w:rFonts w:eastAsia="標楷體"/>
          <w:b/>
          <w:bCs/>
          <w:u w:val="single"/>
        </w:rPr>
      </w:pPr>
      <w:r>
        <w:rPr>
          <w:rFonts w:eastAsia="標楷體"/>
          <w:b/>
          <w:bCs/>
          <w:u w:val="single"/>
        </w:rPr>
        <w:t>1.</w:t>
      </w:r>
      <w:r>
        <w:rPr>
          <w:rFonts w:eastAsia="標楷體"/>
          <w:b/>
          <w:bCs/>
          <w:u w:val="single"/>
        </w:rPr>
        <w:t>以編號代表，不需填寫姓名。</w:t>
      </w:r>
    </w:p>
    <w:p w:rsidR="00C80B94" w:rsidRDefault="00FD48F4">
      <w:pPr>
        <w:snapToGrid w:val="0"/>
        <w:ind w:left="991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請依實際參賽人數調整表格。</w:t>
      </w:r>
    </w:p>
    <w:p w:rsidR="00C80B94" w:rsidRDefault="00FD48F4">
      <w:pPr>
        <w:snapToGrid w:val="0"/>
        <w:ind w:left="1188" w:hanging="197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本表列為評審之重要參考，請參賽學生務必就其在本作品中主要負責之工作任務條列式填寫。</w:t>
      </w:r>
    </w:p>
    <w:p w:rsidR="00C80B94" w:rsidRDefault="00FD48F4">
      <w:pPr>
        <w:spacing w:before="240" w:after="240"/>
        <w:ind w:left="425"/>
      </w:pPr>
      <w:r>
        <w:rPr>
          <w:rFonts w:ascii="Times New Roman" w:eastAsia="標楷體" w:hAnsi="Times New Roman"/>
          <w:bCs/>
          <w:color w:val="000000"/>
          <w:kern w:val="0"/>
          <w:sz w:val="32"/>
          <w:szCs w:val="32"/>
        </w:rPr>
        <w:t>捌、附錄：競賽日誌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必檢附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4741" w:type="pct"/>
        <w:tblInd w:w="8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512"/>
        <w:gridCol w:w="506"/>
        <w:gridCol w:w="2124"/>
        <w:gridCol w:w="2303"/>
        <w:gridCol w:w="3125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ind w:hanging="17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</w:tc>
        <w:tc>
          <w:tcPr>
            <w:tcW w:w="51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0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12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進度</w:t>
            </w:r>
          </w:p>
        </w:tc>
        <w:tc>
          <w:tcPr>
            <w:tcW w:w="230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紀錄</w:t>
            </w:r>
          </w:p>
        </w:tc>
        <w:tc>
          <w:tcPr>
            <w:tcW w:w="3125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工作分配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例：蒐集資料、第一次實驗、校內初賽等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例：地點、器材、時數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同學</w:t>
            </w: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：準備器材</w:t>
            </w:r>
          </w:p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同學</w:t>
            </w: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/>
                <w:color w:val="000000"/>
              </w:rPr>
              <w:t>：查資料</w:t>
            </w:r>
          </w:p>
          <w:p w:rsidR="00C80B94" w:rsidRDefault="00FD48F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同學Ｃ：借場地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FF000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FF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FF000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FF000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FF0000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B94" w:rsidRDefault="00C80B94">
            <w:pPr>
              <w:rPr>
                <w:rFonts w:eastAsia="標楷體"/>
                <w:color w:val="FF0000"/>
              </w:rPr>
            </w:pPr>
          </w:p>
        </w:tc>
      </w:tr>
    </w:tbl>
    <w:p w:rsidR="00C80B94" w:rsidRDefault="00FD48F4">
      <w:pPr>
        <w:snapToGrid w:val="0"/>
        <w:ind w:left="85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說明：</w:t>
      </w:r>
    </w:p>
    <w:p w:rsidR="00C80B94" w:rsidRDefault="00FD48F4">
      <w:pPr>
        <w:snapToGrid w:val="0"/>
        <w:ind w:left="1275" w:hanging="178"/>
        <w:jc w:val="both"/>
      </w:pPr>
      <w:r>
        <w:rPr>
          <w:rFonts w:eastAsia="標楷體"/>
        </w:rPr>
        <w:t>1.</w:t>
      </w:r>
      <w:r>
        <w:rPr>
          <w:rFonts w:eastAsia="標楷體"/>
        </w:rPr>
        <w:t>本表列為評審之重要參考，請依實際狀況盡量詳細記錄進度</w:t>
      </w:r>
      <w:r>
        <w:rPr>
          <w:rFonts w:ascii="新細明體" w:hAnsi="新細明體"/>
        </w:rPr>
        <w:t>。</w:t>
      </w:r>
      <w:r>
        <w:rPr>
          <w:rFonts w:eastAsia="標楷體"/>
        </w:rPr>
        <w:t>如表格不敷使用請自行增列。</w:t>
      </w:r>
    </w:p>
    <w:p w:rsidR="00C80B94" w:rsidRDefault="00FD48F4">
      <w:pPr>
        <w:snapToGrid w:val="0"/>
        <w:ind w:left="1527" w:hanging="430"/>
        <w:jc w:val="both"/>
      </w:pPr>
      <w:r>
        <w:rPr>
          <w:rFonts w:eastAsia="標楷體"/>
          <w:b/>
          <w:bCs/>
          <w:color w:val="000000"/>
          <w:u w:val="single"/>
        </w:rPr>
        <w:t>2.</w:t>
      </w:r>
      <w:r>
        <w:rPr>
          <w:rFonts w:eastAsia="標楷體"/>
          <w:b/>
          <w:bCs/>
          <w:color w:val="000000"/>
          <w:u w:val="single"/>
        </w:rPr>
        <w:t>本表內不得出現學校校名、校長、指導老師、學生之姓名。</w:t>
      </w:r>
    </w:p>
    <w:p w:rsidR="00C80B94" w:rsidRDefault="00FD48F4">
      <w:pPr>
        <w:widowControl/>
        <w:spacing w:before="240" w:after="240"/>
        <w:ind w:left="42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玖、附錄：其他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如問卷等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C80B94" w:rsidRDefault="00C80B94">
      <w:pPr>
        <w:ind w:left="425"/>
        <w:rPr>
          <w:rFonts w:ascii="Times New Roman" w:hAnsi="Times New Roman"/>
        </w:rPr>
        <w:sectPr w:rsidR="00C80B94">
          <w:headerReference w:type="default" r:id="rId25"/>
          <w:footerReference w:type="default" r:id="rId26"/>
          <w:footerReference w:type="first" r:id="rId27"/>
          <w:pgSz w:w="11907" w:h="16840"/>
          <w:pgMar w:top="1135" w:right="1134" w:bottom="1276" w:left="1134" w:header="720" w:footer="720" w:gutter="0"/>
          <w:cols w:space="720"/>
          <w:titlePg/>
        </w:sectPr>
      </w:pPr>
    </w:p>
    <w:p w:rsidR="00C80B94" w:rsidRDefault="00FD48F4">
      <w:pPr>
        <w:jc w:val="center"/>
      </w:pPr>
      <w:r>
        <w:rPr>
          <w:rFonts w:eastAsia="標楷體"/>
          <w:b/>
          <w:bCs/>
          <w:sz w:val="32"/>
          <w:szCs w:val="32"/>
          <w:lang w:val="zh-TW"/>
        </w:rPr>
        <w:t>全國高級中等學</w:t>
      </w:r>
      <w:r>
        <w:rPr>
          <w:rFonts w:eastAsia="標楷體"/>
          <w:b/>
          <w:bCs/>
          <w:color w:val="000000"/>
          <w:sz w:val="32"/>
          <w:szCs w:val="32"/>
          <w:lang w:val="zh-TW"/>
        </w:rPr>
        <w:t>校專業群科</w:t>
      </w:r>
      <w:r>
        <w:rPr>
          <w:rFonts w:eastAsia="標楷體"/>
          <w:b/>
          <w:bCs/>
          <w:color w:val="000000"/>
          <w:sz w:val="32"/>
          <w:szCs w:val="32"/>
        </w:rPr>
        <w:t>112</w:t>
      </w:r>
      <w:r>
        <w:rPr>
          <w:rFonts w:eastAsia="標楷體"/>
          <w:b/>
          <w:bCs/>
          <w:color w:val="000000"/>
          <w:sz w:val="32"/>
          <w:szCs w:val="32"/>
          <w:lang w:val="zh-TW"/>
        </w:rPr>
        <w:t>年專題實作及</w:t>
      </w:r>
      <w:r>
        <w:rPr>
          <w:rFonts w:eastAsia="標楷體"/>
          <w:b/>
          <w:bCs/>
          <w:sz w:val="32"/>
          <w:szCs w:val="32"/>
          <w:lang w:val="zh-TW"/>
        </w:rPr>
        <w:t>創意競賽</w:t>
      </w:r>
    </w:p>
    <w:p w:rsidR="00C80B94" w:rsidRDefault="00FD48F4">
      <w:pPr>
        <w:jc w:val="center"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電機與電子群「創意組」電腦排版格式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240" w:after="240"/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3" cy="3085469"/>
                <wp:effectExtent l="0" t="0" r="0" b="631"/>
                <wp:wrapNone/>
                <wp:docPr id="30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3085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0B94" w:rsidRDefault="00C80B9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9" type="#_x0000_t202" style="position:absolute;margin-left:6in;margin-top:0;width:48pt;height:24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rI1AEAAJwDAAAOAAAAZHJzL2Uyb0RvYy54bWysU8tu2zAQvBfoPxC815KfjQXLQVsjRYGg&#10;KeCk9zVFWgT4Kklb8t93SdmOkd6KXCjug8Od4Wh132tFjtwHaU1Nx6OSEm6YbaTZ1/Tl+eHTHSUh&#10;gmlAWcNreuKB3q8/flh1ruIT21rVcE8QxISqczVtY3RVUQTWcg1hZB03WBTWa4gY+n3ReOgQXati&#10;UpaLorO+cd4yHgJmN0ORrjO+EJzFJyECj0TVFGeLefV53aW1WK+g2ntwrWTnMeA/ptAgDV56hdpA&#10;BHLw8h8oLZm3wYo4YlYXVgjJeOaAbMblGzbbFhzPXFCc4K4yhfeDZT+PvzyRTU2nKI8BjW/0zPtI&#10;vtqezJdJn86FCtu2Dhtjj3l850s+YDLR7oXX6YuECNYR6nRVN6ExTC7K5aKcUsKwNC3v5rNFhi9e&#10;Tzsf4nduNUmbmnp8vSwqHB9DxEmw9dKSLjP2QSqVX1CZN4nUt4HQDqdSuUg8hnnTLva7fuB94bKz&#10;zQkpopnxbg6/8UtJh9aoafhzAM8pUT8Mar8cz2bJSzmYzT9PMPC3ld1tBQxrLToOwYbttzj4Dw3g&#10;ID6arWNJq4HAl0O0QmayacphpvPwaIGswdmuyWO3ce56/anWfwEAAP//AwBQSwMEFAAGAAgAAAAh&#10;ABcwyMXfAAAACAEAAA8AAABkcnMvZG93bnJldi54bWxMj0FLxDAQhe+C/yGM4M1NlVra2nSpgiAe&#10;Cq4e9pg0Y1tskpqku3V/vePJvQwzvMeb71Xb1UzsgD6Mzgq43STA0HZOj7YX8PH+fJMDC1FaLSdn&#10;UcAPBtjWlxeVLLU72jc87GLPKMSGUgoYYpxLzkM3oJFh42a0pH06b2Sk0/dce3mkcDPxuyTJuJGj&#10;pQ+DnPFpwO5rtxgBL81++V58mxan/alplXptH1UmxPXV2jwAi7jGfzP84RM61MSk3GJ1YJOAPEup&#10;SxRAk+QiS2hRAtL8vgBeV/y8QP0LAAD//wMAUEsBAi0AFAAGAAgAAAAhALaDOJL+AAAA4QEAABMA&#10;AAAAAAAAAAAAAAAAAAAAAFtDb250ZW50X1R5cGVzXS54bWxQSwECLQAUAAYACAAAACEAOP0h/9YA&#10;AACUAQAACwAAAAAAAAAAAAAAAAAvAQAAX3JlbHMvLnJlbHNQSwECLQAUAAYACAAAACEAXhtayNQB&#10;AACcAwAADgAAAAAAAAAAAAAAAAAuAgAAZHJzL2Uyb0RvYy54bWxQSwECLQAUAAYACAAAACEAFzDI&#10;xd8AAAAIAQAADwAAAAAAAAAAAAAAAAAuBAAAZHJzL2Rvd25yZXYueG1sUEsFBgAAAAAEAAQA8wAA&#10;ADoFAAAAAA==&#10;" filled="f" stroked="f">
                <v:textbox style="layout-flow:vertical-ideographic">
                  <w:txbxContent>
                    <w:p w:rsidR="00C80B94" w:rsidRDefault="00C80B94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>壹、封面</w:t>
      </w:r>
    </w:p>
    <w:p w:rsidR="00C80B94" w:rsidRDefault="00FD48F4">
      <w:pPr>
        <w:spacing w:line="400" w:lineRule="exact"/>
        <w:ind w:left="672"/>
        <w:rPr>
          <w:rFonts w:eastAsia="標楷體"/>
          <w:sz w:val="28"/>
        </w:rPr>
      </w:pPr>
      <w:r>
        <w:rPr>
          <w:rFonts w:eastAsia="標楷體"/>
          <w:sz w:val="28"/>
        </w:rPr>
        <w:t>一、版面設定：上、下各</w:t>
      </w:r>
      <w:r>
        <w:rPr>
          <w:rFonts w:eastAsia="標楷體"/>
          <w:sz w:val="28"/>
        </w:rPr>
        <w:t>2.54cm</w:t>
      </w:r>
      <w:r>
        <w:rPr>
          <w:rFonts w:eastAsia="標楷體"/>
          <w:sz w:val="28"/>
        </w:rPr>
        <w:t>；左、右各</w:t>
      </w:r>
      <w:r>
        <w:rPr>
          <w:rFonts w:eastAsia="標楷體"/>
          <w:sz w:val="28"/>
        </w:rPr>
        <w:t>3.17cm</w:t>
      </w:r>
      <w:r>
        <w:rPr>
          <w:rFonts w:eastAsia="標楷體"/>
          <w:sz w:val="28"/>
        </w:rPr>
        <w:t>。</w:t>
      </w:r>
    </w:p>
    <w:p w:rsidR="00C80B94" w:rsidRDefault="00FD48F4">
      <w:pPr>
        <w:spacing w:line="400" w:lineRule="exact"/>
        <w:ind w:left="672"/>
        <w:rPr>
          <w:rFonts w:eastAsia="標楷體"/>
          <w:sz w:val="28"/>
        </w:rPr>
      </w:pPr>
      <w:r>
        <w:rPr>
          <w:rFonts w:eastAsia="標楷體"/>
          <w:sz w:val="28"/>
        </w:rPr>
        <w:t>二、封面字型：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號。</w:t>
      </w:r>
    </w:p>
    <w:p w:rsidR="00C80B94" w:rsidRDefault="00FD48F4">
      <w:pPr>
        <w:spacing w:line="400" w:lineRule="exact"/>
        <w:ind w:left="672"/>
        <w:rPr>
          <w:rFonts w:eastAsia="標楷體"/>
          <w:sz w:val="28"/>
        </w:rPr>
      </w:pPr>
      <w:r>
        <w:rPr>
          <w:rFonts w:eastAsia="標楷體"/>
          <w:sz w:val="28"/>
        </w:rPr>
        <w:t>三、群別須填寫全銜。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貳、內頁</w:t>
      </w:r>
    </w:p>
    <w:p w:rsidR="00C80B94" w:rsidRDefault="00FD48F4">
      <w:pPr>
        <w:spacing w:line="276" w:lineRule="auto"/>
        <w:ind w:left="1246" w:hanging="560"/>
        <w:jc w:val="both"/>
      </w:pPr>
      <w:r>
        <w:rPr>
          <w:rFonts w:ascii="Times New Roman" w:eastAsia="標楷體" w:hAnsi="Times New Roman"/>
          <w:sz w:val="28"/>
        </w:rPr>
        <w:t>一、版面設定：為</w:t>
      </w:r>
      <w:r>
        <w:rPr>
          <w:rFonts w:ascii="Times New Roman" w:eastAsia="標楷體" w:hAnsi="Times New Roman"/>
          <w:sz w:val="28"/>
        </w:rPr>
        <w:t>A4</w:t>
      </w:r>
      <w:r>
        <w:rPr>
          <w:rFonts w:ascii="Times New Roman" w:eastAsia="標楷體" w:hAnsi="Times New Roman"/>
          <w:sz w:val="28"/>
        </w:rPr>
        <w:t>規格（</w:t>
      </w:r>
      <w:r>
        <w:rPr>
          <w:rFonts w:ascii="Times New Roman" w:eastAsia="標楷體" w:hAnsi="Times New Roman"/>
          <w:sz w:val="28"/>
        </w:rPr>
        <w:t>210*297mm</w:t>
      </w:r>
      <w:r>
        <w:rPr>
          <w:rFonts w:ascii="Times New Roman" w:eastAsia="標楷體" w:hAnsi="Times New Roman"/>
          <w:sz w:val="28"/>
        </w:rPr>
        <w:t>），上、下各</w:t>
      </w:r>
      <w:r>
        <w:rPr>
          <w:rFonts w:ascii="Times New Roman" w:eastAsia="標楷體" w:hAnsi="Times New Roman"/>
          <w:sz w:val="28"/>
        </w:rPr>
        <w:t>2.54cm</w:t>
      </w:r>
      <w:r>
        <w:rPr>
          <w:rFonts w:ascii="Times New Roman" w:eastAsia="標楷體" w:hAnsi="Times New Roman"/>
          <w:sz w:val="28"/>
        </w:rPr>
        <w:t>；左、右各</w:t>
      </w:r>
      <w:r>
        <w:rPr>
          <w:rFonts w:ascii="Times New Roman" w:eastAsia="標楷體" w:hAnsi="Times New Roman"/>
          <w:sz w:val="28"/>
        </w:rPr>
        <w:t>3.1</w:t>
      </w:r>
      <w:r>
        <w:rPr>
          <w:rFonts w:ascii="Times New Roman" w:eastAsia="標楷體" w:hAnsi="Times New Roman"/>
          <w:color w:val="000000"/>
          <w:sz w:val="28"/>
        </w:rPr>
        <w:t>8c</w:t>
      </w:r>
      <w:r>
        <w:rPr>
          <w:rFonts w:ascii="Times New Roman" w:eastAsia="標楷體" w:hAnsi="Times New Roman"/>
          <w:sz w:val="28"/>
        </w:rPr>
        <w:t>m</w:t>
      </w:r>
      <w:r>
        <w:rPr>
          <w:rFonts w:ascii="Times New Roman" w:eastAsia="標楷體" w:hAnsi="Times New Roman"/>
          <w:sz w:val="28"/>
        </w:rPr>
        <w:t>，行距使用單行間距。內文由左至右直式橫打印刷為原則（圖表不在此限），作品說明書內文以</w:t>
      </w:r>
      <w:r>
        <w:rPr>
          <w:rFonts w:ascii="Times New Roman" w:eastAsia="標楷體" w:hAnsi="Times New Roman"/>
          <w:b/>
          <w:bCs/>
          <w:sz w:val="28"/>
        </w:rPr>
        <w:t>單欄</w:t>
      </w:r>
      <w:r>
        <w:rPr>
          <w:rFonts w:ascii="Times New Roman" w:eastAsia="標楷體" w:hAnsi="Times New Roman"/>
          <w:sz w:val="28"/>
        </w:rPr>
        <w:t>呈現，繳交紙本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本供本會留存備查，</w:t>
      </w:r>
      <w:r>
        <w:rPr>
          <w:rFonts w:ascii="Times New Roman" w:eastAsia="標楷體" w:hAnsi="Times New Roman"/>
          <w:b/>
          <w:bCs/>
          <w:sz w:val="28"/>
        </w:rPr>
        <w:t>若獲選為優勝作品，由本群科中心統一印製</w:t>
      </w:r>
      <w:r>
        <w:rPr>
          <w:rFonts w:ascii="Times New Roman" w:eastAsia="標楷體" w:hAnsi="Times New Roman"/>
          <w:b/>
          <w:bCs/>
          <w:sz w:val="28"/>
        </w:rPr>
        <w:t>5</w:t>
      </w:r>
      <w:r>
        <w:rPr>
          <w:rFonts w:ascii="Times New Roman" w:eastAsia="標楷體" w:hAnsi="Times New Roman"/>
          <w:b/>
          <w:bCs/>
          <w:sz w:val="28"/>
        </w:rPr>
        <w:t>本辦理決賽報名</w:t>
      </w:r>
      <w:r>
        <w:rPr>
          <w:rFonts w:ascii="Times New Roman" w:eastAsia="標楷體" w:hAnsi="Times New Roman"/>
          <w:sz w:val="28"/>
        </w:rPr>
        <w:t>。</w:t>
      </w:r>
    </w:p>
    <w:p w:rsidR="00C80B94" w:rsidRDefault="00FD48F4">
      <w:pPr>
        <w:spacing w:line="276" w:lineRule="auto"/>
        <w:ind w:left="1246" w:hanging="560"/>
        <w:jc w:val="both"/>
      </w:pPr>
      <w:r>
        <w:rPr>
          <w:rFonts w:ascii="Times New Roman" w:eastAsia="標楷體" w:hAnsi="Times New Roman"/>
          <w:color w:val="000000"/>
          <w:sz w:val="28"/>
        </w:rPr>
        <w:t>二、</w:t>
      </w:r>
      <w:r>
        <w:rPr>
          <w:rFonts w:ascii="Times New Roman" w:eastAsia="標楷體" w:hAnsi="Times New Roman"/>
          <w:color w:val="000000"/>
          <w:sz w:val="28"/>
          <w:szCs w:val="28"/>
        </w:rPr>
        <w:t>內文、封面及作品介紹影音檔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內容皆不得出現作者、指導教師、校長、校名</w:t>
      </w:r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若經評審認定影響競賽公平性者則取消該組參賽資格。</w:t>
      </w:r>
    </w:p>
    <w:p w:rsidR="00C80B94" w:rsidRDefault="00FD48F4">
      <w:pPr>
        <w:spacing w:line="276" w:lineRule="auto"/>
        <w:ind w:left="1246" w:hanging="560"/>
        <w:jc w:val="both"/>
      </w:pPr>
      <w:r>
        <w:rPr>
          <w:rFonts w:ascii="Times New Roman" w:eastAsia="標楷體" w:hAnsi="Times New Roman"/>
          <w:sz w:val="28"/>
        </w:rPr>
        <w:t>三、作品說明內容標題順序：作品名稱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18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、壹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16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、一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、（一）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、（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）</w:t>
      </w:r>
      <w:r>
        <w:rPr>
          <w:rFonts w:ascii="Times New Roman" w:eastAsia="標楷體" w:hAnsi="Times New Roman"/>
          <w:sz w:val="20"/>
          <w:szCs w:val="20"/>
        </w:rPr>
        <w:t>（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/>
          <w:sz w:val="20"/>
          <w:szCs w:val="20"/>
        </w:rPr>
        <w:t>號字）</w:t>
      </w:r>
      <w:r>
        <w:rPr>
          <w:rFonts w:ascii="Times New Roman" w:eastAsia="標楷體" w:hAnsi="Times New Roman"/>
          <w:sz w:val="28"/>
        </w:rPr>
        <w:t>。內文字級：</w:t>
      </w:r>
      <w:r>
        <w:rPr>
          <w:rFonts w:ascii="Times New Roman" w:eastAsia="標楷體" w:hAnsi="Times New Roman"/>
          <w:sz w:val="28"/>
        </w:rPr>
        <w:t>13</w:t>
      </w:r>
      <w:r>
        <w:rPr>
          <w:rFonts w:ascii="Times New Roman" w:eastAsia="標楷體" w:hAnsi="Times New Roman"/>
          <w:sz w:val="28"/>
        </w:rPr>
        <w:t>號字。</w:t>
      </w:r>
    </w:p>
    <w:p w:rsidR="00C80B94" w:rsidRDefault="00FD48F4">
      <w:pPr>
        <w:spacing w:line="276" w:lineRule="auto"/>
        <w:ind w:left="1246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四、頁碼置於頁尾、置中、半型。</w:t>
      </w:r>
    </w:p>
    <w:p w:rsidR="00C80B94" w:rsidRDefault="00FD48F4">
      <w:pPr>
        <w:spacing w:line="276" w:lineRule="auto"/>
        <w:ind w:left="1246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五、字型：中文使用標楷體；英文、數字採用</w:t>
      </w:r>
      <w:r>
        <w:rPr>
          <w:rFonts w:ascii="Times New Roman" w:eastAsia="標楷體" w:hAnsi="Times New Roman"/>
          <w:sz w:val="28"/>
          <w:szCs w:val="28"/>
        </w:rPr>
        <w:t>Times New Roman</w:t>
      </w:r>
    </w:p>
    <w:p w:rsidR="00C80B94" w:rsidRDefault="00FD48F4">
      <w:pPr>
        <w:spacing w:line="400" w:lineRule="exact"/>
        <w:ind w:left="1276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六、標題：靠左對齊；表標題至於表上方，圖標題則置於圖下方（置中對齊，並依序以阿拉伯數字編號）。</w:t>
      </w:r>
    </w:p>
    <w:p w:rsidR="00C80B94" w:rsidRDefault="00FD48F4">
      <w:pPr>
        <w:spacing w:line="276" w:lineRule="auto"/>
        <w:ind w:left="1246" w:hanging="560"/>
        <w:jc w:val="both"/>
      </w:pPr>
      <w:r>
        <w:rPr>
          <w:rFonts w:ascii="Times New Roman" w:eastAsia="標楷體" w:hAnsi="Times New Roman"/>
          <w:sz w:val="28"/>
          <w:szCs w:val="28"/>
        </w:rPr>
        <w:t>七</w:t>
      </w:r>
      <w:r>
        <w:rPr>
          <w:rFonts w:ascii="Times New Roman" w:eastAsia="標楷體" w:hAnsi="Times New Roman"/>
          <w:color w:val="000000"/>
          <w:sz w:val="28"/>
          <w:szCs w:val="28"/>
        </w:rPr>
        <w:t>、創意組作品說明書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內容總頁數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以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頁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為限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不含封面、封底、目錄及附錄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，其中上述之附錄頁數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以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頁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為限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(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內包括一、作品分工表；二、競賽日誌；三、其他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超出</w:t>
      </w:r>
      <w:r>
        <w:rPr>
          <w:rFonts w:ascii="Times New Roman" w:eastAsia="標楷體" w:hAnsi="Times New Roman"/>
          <w:b/>
          <w:sz w:val="28"/>
          <w:szCs w:val="28"/>
        </w:rPr>
        <w:t>頁數之隊伍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整件作品不</w:t>
      </w:r>
      <w:r>
        <w:rPr>
          <w:rFonts w:ascii="Times New Roman" w:eastAsia="標楷體" w:hAnsi="Times New Roman"/>
          <w:b/>
          <w:sz w:val="28"/>
          <w:szCs w:val="28"/>
        </w:rPr>
        <w:t>予評審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80B94" w:rsidRDefault="00FD48F4">
      <w:pPr>
        <w:spacing w:line="276" w:lineRule="auto"/>
        <w:ind w:left="1246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八、作品說明書須含封面、目錄、內文（創意動機及目的、作品特色與創意特質、創意發想與設計過程、設計相關原理、作品功用與操作方式、製作歷程說明（請附圖或照片說明）、附錄）。</w:t>
      </w:r>
    </w:p>
    <w:p w:rsidR="00C80B94" w:rsidRDefault="00FD48F4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rPr>
          <w:rFonts w:eastAsia="標楷體"/>
          <w:b/>
          <w:sz w:val="32"/>
          <w:szCs w:val="32"/>
          <w:lang w:val="zh-TW"/>
        </w:rPr>
      </w:pPr>
      <w:r>
        <w:rPr>
          <w:rFonts w:eastAsia="標楷體"/>
          <w:b/>
          <w:sz w:val="32"/>
          <w:szCs w:val="32"/>
          <w:lang w:val="zh-TW"/>
        </w:rPr>
        <w:t>參、電子檔</w:t>
      </w:r>
    </w:p>
    <w:p w:rsidR="00C80B94" w:rsidRDefault="00FD48F4">
      <w:pPr>
        <w:numPr>
          <w:ilvl w:val="0"/>
          <w:numId w:val="17"/>
        </w:numPr>
        <w:spacing w:line="400" w:lineRule="exact"/>
        <w:ind w:left="1276" w:hanging="646"/>
        <w:rPr>
          <w:rFonts w:eastAsia="標楷體"/>
          <w:sz w:val="28"/>
        </w:rPr>
      </w:pPr>
      <w:r>
        <w:rPr>
          <w:rFonts w:eastAsia="標楷體"/>
          <w:sz w:val="28"/>
        </w:rPr>
        <w:t>文字與圖表及封面須排版完成於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個檔案中。</w:t>
      </w:r>
    </w:p>
    <w:p w:rsidR="00C80B94" w:rsidRDefault="00FD48F4">
      <w:pPr>
        <w:numPr>
          <w:ilvl w:val="0"/>
          <w:numId w:val="17"/>
        </w:numPr>
        <w:spacing w:line="400" w:lineRule="exact"/>
        <w:ind w:left="1276" w:hanging="646"/>
        <w:rPr>
          <w:rFonts w:eastAsia="標楷體"/>
          <w:sz w:val="28"/>
        </w:rPr>
      </w:pPr>
      <w:r>
        <w:rPr>
          <w:rFonts w:eastAsia="標楷體"/>
          <w:sz w:val="28"/>
        </w:rPr>
        <w:t>以</w:t>
      </w:r>
      <w:r>
        <w:rPr>
          <w:rFonts w:eastAsia="標楷體"/>
          <w:sz w:val="28"/>
        </w:rPr>
        <w:t>PDF</w:t>
      </w:r>
      <w:r>
        <w:rPr>
          <w:rFonts w:eastAsia="標楷體"/>
          <w:sz w:val="28"/>
        </w:rPr>
        <w:t>檔為限。</w:t>
      </w:r>
    </w:p>
    <w:p w:rsidR="00C80B94" w:rsidRDefault="00FD48F4">
      <w:pPr>
        <w:numPr>
          <w:ilvl w:val="0"/>
          <w:numId w:val="17"/>
        </w:numPr>
        <w:spacing w:line="400" w:lineRule="exact"/>
        <w:ind w:left="1276" w:hanging="646"/>
      </w:pPr>
      <w:r>
        <w:rPr>
          <w:rFonts w:eastAsia="標楷體"/>
          <w:sz w:val="28"/>
        </w:rPr>
        <w:t>檔案大小</w:t>
      </w:r>
      <w:r>
        <w:rPr>
          <w:rFonts w:ascii="Times New Roman" w:eastAsia="標楷體" w:hAnsi="Times New Roman"/>
          <w:sz w:val="28"/>
        </w:rPr>
        <w:t>不得超過規定</w:t>
      </w:r>
      <w:r>
        <w:rPr>
          <w:rFonts w:eastAsia="標楷體"/>
          <w:sz w:val="28"/>
        </w:rPr>
        <w:t>。</w:t>
      </w:r>
    </w:p>
    <w:p w:rsidR="00C80B94" w:rsidRDefault="00FD48F4">
      <w:pPr>
        <w:numPr>
          <w:ilvl w:val="0"/>
          <w:numId w:val="17"/>
        </w:numPr>
        <w:spacing w:line="400" w:lineRule="exact"/>
        <w:ind w:left="1276" w:hanging="646"/>
        <w:sectPr w:rsidR="00C80B94">
          <w:headerReference w:type="default" r:id="rId28"/>
          <w:footerReference w:type="default" r:id="rId29"/>
          <w:footerReference w:type="first" r:id="rId30"/>
          <w:pgSz w:w="11907" w:h="16840"/>
          <w:pgMar w:top="1135" w:right="1134" w:bottom="993" w:left="1134" w:header="720" w:footer="720" w:gutter="0"/>
          <w:cols w:space="720"/>
          <w:titlePg/>
        </w:sectPr>
      </w:pPr>
      <w:r>
        <w:rPr>
          <w:rFonts w:eastAsia="標楷體"/>
          <w:sz w:val="28"/>
        </w:rPr>
        <w:t>一律以內文第一頁起始插入頁碼。</w:t>
      </w:r>
    </w:p>
    <w:p w:rsidR="00C80B94" w:rsidRDefault="00FD48F4">
      <w:pPr>
        <w:pStyle w:val="1"/>
        <w:snapToGrid w:val="0"/>
        <w:spacing w:before="0" w:after="0" w:line="240" w:lineRule="auto"/>
      </w:pPr>
      <w:bookmarkStart w:id="17" w:name="_附件10、「創意組」作品分工表"/>
      <w:bookmarkStart w:id="18" w:name="附件10、「創意組」作品分工表"/>
      <w:bookmarkEnd w:id="17"/>
      <w:bookmarkEnd w:id="18"/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12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、</w:t>
      </w:r>
      <w:bookmarkStart w:id="19" w:name="_附件11、「創意組」心得報告"/>
      <w:bookmarkStart w:id="20" w:name="_附件10、「創意組」心得報告"/>
      <w:bookmarkStart w:id="21" w:name="_附件12、決賽作品展版規格_1"/>
      <w:bookmarkStart w:id="22" w:name="_附件11、決賽作品展版規格"/>
      <w:bookmarkEnd w:id="19"/>
      <w:bookmarkEnd w:id="20"/>
      <w:bookmarkEnd w:id="21"/>
      <w:bookmarkEnd w:id="22"/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全國高級中等學校專業群科</w:t>
      </w:r>
      <w:r>
        <w:rPr>
          <w:rFonts w:ascii="Times New Roman" w:eastAsia="標楷體" w:hAnsi="Times New Roman"/>
          <w:color w:val="000000"/>
          <w:sz w:val="32"/>
          <w:szCs w:val="32"/>
        </w:rPr>
        <w:t>11</w:t>
      </w:r>
      <w:r>
        <w:rPr>
          <w:rFonts w:ascii="Times New Roman" w:eastAsia="標楷體" w:hAnsi="Times New Roman"/>
          <w:color w:val="FF0000"/>
          <w:sz w:val="32"/>
          <w:szCs w:val="32"/>
        </w:rPr>
        <w:t>2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年專題實作及</w:t>
      </w:r>
      <w:r>
        <w:rPr>
          <w:rFonts w:ascii="Times New Roman" w:eastAsia="標楷體" w:hAnsi="Times New Roman"/>
          <w:sz w:val="32"/>
          <w:szCs w:val="32"/>
          <w:lang w:val="zh-TW"/>
        </w:rPr>
        <w:t>創意競賽</w:t>
      </w:r>
    </w:p>
    <w:p w:rsidR="00C80B94" w:rsidRDefault="00FD48F4">
      <w:pPr>
        <w:pStyle w:val="1"/>
        <w:snapToGrid w:val="0"/>
        <w:spacing w:before="0" w:after="0" w:line="240" w:lineRule="auto"/>
        <w:jc w:val="center"/>
      </w:pPr>
      <w:r>
        <w:rPr>
          <w:rFonts w:ascii="Times New Roman" w:eastAsia="標楷體" w:hAnsi="Times New Roman"/>
          <w:sz w:val="32"/>
          <w:szCs w:val="32"/>
          <w:lang w:val="zh-TW"/>
        </w:rPr>
        <w:t>決賽作品展</w:t>
      </w:r>
      <w:r>
        <w:rPr>
          <w:rFonts w:ascii="Times New Roman" w:eastAsia="標楷體" w:hAnsi="Times New Roman"/>
          <w:sz w:val="32"/>
          <w:szCs w:val="32"/>
        </w:rPr>
        <w:t>板</w:t>
      </w:r>
      <w:r>
        <w:rPr>
          <w:rFonts w:ascii="Times New Roman" w:eastAsia="標楷體" w:hAnsi="Times New Roman"/>
          <w:sz w:val="32"/>
          <w:szCs w:val="32"/>
          <w:lang w:val="zh-TW"/>
        </w:rPr>
        <w:t>規格（創意組適用）</w:t>
      </w: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tabs>
          <w:tab w:val="left" w:pos="180"/>
          <w:tab w:val="left" w:pos="720"/>
        </w:tabs>
        <w:snapToGrid w:val="0"/>
        <w:ind w:left="560" w:hanging="560"/>
        <w:jc w:val="center"/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3278188" cy="4428000"/>
            <wp:effectExtent l="0" t="0" r="0" b="0"/>
            <wp:docPr id="3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8188" cy="4428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0B94" w:rsidRDefault="00C80B94">
      <w:pPr>
        <w:tabs>
          <w:tab w:val="left" w:pos="180"/>
          <w:tab w:val="left" w:pos="720"/>
        </w:tabs>
        <w:snapToGrid w:val="0"/>
        <w:ind w:left="560" w:hanging="560"/>
        <w:rPr>
          <w:rFonts w:ascii="Times New Roman" w:eastAsia="標楷體" w:hAnsi="Times New Roman"/>
          <w:sz w:val="28"/>
          <w:szCs w:val="28"/>
        </w:rPr>
      </w:pPr>
    </w:p>
    <w:p w:rsidR="00C80B94" w:rsidRDefault="00FD48F4">
      <w:pPr>
        <w:widowControl/>
        <w:numPr>
          <w:ilvl w:val="0"/>
          <w:numId w:val="18"/>
        </w:numPr>
        <w:snapToGrid w:val="0"/>
        <w:ind w:left="1276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作品展板規格如上圖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標示尺寸含展板邊框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，放置於展覽桌上之作品不得超出桌面，重量不得超過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公斤。</w:t>
      </w:r>
    </w:p>
    <w:p w:rsidR="00C80B94" w:rsidRDefault="00FD48F4">
      <w:pPr>
        <w:widowControl/>
        <w:numPr>
          <w:ilvl w:val="0"/>
          <w:numId w:val="18"/>
        </w:numPr>
        <w:snapToGrid w:val="0"/>
        <w:ind w:left="1276" w:hanging="567"/>
        <w:jc w:val="both"/>
      </w:pPr>
      <w:r>
        <w:rPr>
          <w:rFonts w:eastAsia="標楷體"/>
          <w:sz w:val="28"/>
          <w:szCs w:val="28"/>
        </w:rPr>
        <w:t>放置於作品展板前方之作品重量不限，</w:t>
      </w:r>
      <w:r>
        <w:rPr>
          <w:rFonts w:eastAsia="標楷體"/>
          <w:b/>
          <w:bCs/>
          <w:sz w:val="28"/>
          <w:szCs w:val="28"/>
        </w:rPr>
        <w:t>大小不得超出展板前方</w:t>
      </w:r>
      <w:r>
        <w:rPr>
          <w:rFonts w:eastAsia="標楷體"/>
          <w:b/>
          <w:bCs/>
          <w:sz w:val="28"/>
          <w:szCs w:val="28"/>
        </w:rPr>
        <w:t>60</w:t>
      </w:r>
      <w:r>
        <w:rPr>
          <w:rFonts w:eastAsia="標楷體"/>
          <w:b/>
          <w:bCs/>
          <w:sz w:val="28"/>
          <w:szCs w:val="28"/>
        </w:rPr>
        <w:t>公分內之空地</w:t>
      </w:r>
      <w:r>
        <w:rPr>
          <w:rFonts w:eastAsia="標楷體"/>
          <w:sz w:val="28"/>
          <w:szCs w:val="28"/>
        </w:rPr>
        <w:t>，高度不得超過展板高度。</w:t>
      </w:r>
    </w:p>
    <w:p w:rsidR="00C80B94" w:rsidRDefault="00FD48F4">
      <w:pPr>
        <w:widowControl/>
        <w:numPr>
          <w:ilvl w:val="0"/>
          <w:numId w:val="18"/>
        </w:numPr>
        <w:snapToGrid w:val="0"/>
        <w:ind w:left="1276" w:hanging="567"/>
        <w:jc w:val="both"/>
      </w:pPr>
      <w:r>
        <w:rPr>
          <w:rFonts w:eastAsia="標楷體"/>
          <w:sz w:val="28"/>
          <w:szCs w:val="28"/>
        </w:rPr>
        <w:t>每件參賽作品可自行佈置展板，海報尺寸及所有佈置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包括照明設備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不得超出展板邊框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含展板上方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，並自備佈置文具</w:t>
      </w:r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b/>
          <w:bCs/>
          <w:sz w:val="28"/>
          <w:szCs w:val="28"/>
        </w:rPr>
        <w:t>如：無痕膠帶，避免用雙面膠黏貼</w:t>
      </w:r>
      <w:r>
        <w:rPr>
          <w:rFonts w:ascii="Times New Roman" w:eastAsia="標楷體" w:hAnsi="Times New Roman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。</w:t>
      </w:r>
    </w:p>
    <w:p w:rsidR="00C80B94" w:rsidRDefault="00FD48F4">
      <w:pPr>
        <w:widowControl/>
        <w:numPr>
          <w:ilvl w:val="0"/>
          <w:numId w:val="18"/>
        </w:numPr>
        <w:snapToGrid w:val="0"/>
        <w:ind w:left="1276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每件參賽作品須自備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張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「作品簡介及課程對應表」放置於大會提供之壓克力立板內，並自備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份「競賽日誌」放置於桌面供評審參考。</w:t>
      </w:r>
    </w:p>
    <w:p w:rsidR="00C80B94" w:rsidRDefault="00FD48F4">
      <w:pPr>
        <w:widowControl/>
        <w:numPr>
          <w:ilvl w:val="0"/>
          <w:numId w:val="18"/>
        </w:numPr>
        <w:snapToGrid w:val="0"/>
        <w:ind w:left="1276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本展板之佈展時間預計為</w:t>
      </w:r>
      <w:r>
        <w:rPr>
          <w:rFonts w:eastAsia="標楷體"/>
          <w:sz w:val="28"/>
          <w:szCs w:val="28"/>
        </w:rPr>
        <w:t>60</w:t>
      </w:r>
      <w:r>
        <w:rPr>
          <w:rFonts w:eastAsia="標楷體"/>
          <w:sz w:val="28"/>
          <w:szCs w:val="28"/>
        </w:rPr>
        <w:t>分鐘。</w:t>
      </w:r>
    </w:p>
    <w:p w:rsidR="00C80B94" w:rsidRDefault="00FD48F4">
      <w:pPr>
        <w:widowControl/>
        <w:numPr>
          <w:ilvl w:val="0"/>
          <w:numId w:val="18"/>
        </w:numPr>
        <w:snapToGrid w:val="0"/>
        <w:ind w:left="1276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佈置作品時維護競賽場地清潔及完整，如有損壞須負賠償責任。</w:t>
      </w:r>
    </w:p>
    <w:p w:rsidR="00C80B94" w:rsidRDefault="00FD48F4">
      <w:pPr>
        <w:pageBreakBefore/>
        <w:widowControl/>
        <w:ind w:left="1344" w:hanging="1344"/>
      </w:pP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13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、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全國高級中等學校電機與電子群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  <w:lang w:val="zh-TW"/>
        </w:rPr>
        <w:t>年專題實作及創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意競賽複賽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-</w:t>
      </w:r>
      <w:r>
        <w:rPr>
          <w:rFonts w:ascii="Times New Roman" w:eastAsia="標楷體" w:hAnsi="Times New Roman"/>
          <w:b/>
          <w:bCs/>
          <w:sz w:val="32"/>
          <w:szCs w:val="32"/>
          <w:lang w:val="zh-TW"/>
        </w:rPr>
        <w:t>重要日程表</w:t>
      </w:r>
    </w:p>
    <w:p w:rsidR="00C80B94" w:rsidRDefault="00C80B94">
      <w:pPr>
        <w:snapToGrid w:val="0"/>
        <w:ind w:left="1176" w:hanging="1176"/>
        <w:rPr>
          <w:rFonts w:ascii="Times New Roman" w:eastAsia="標楷體" w:hAnsi="Times New Roman"/>
          <w:b/>
          <w:bCs/>
          <w:sz w:val="32"/>
          <w:szCs w:val="32"/>
          <w:lang w:val="zh-TW"/>
        </w:rPr>
      </w:pPr>
    </w:p>
    <w:tbl>
      <w:tblPr>
        <w:tblW w:w="98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4226"/>
        <w:gridCol w:w="4607"/>
      </w:tblGrid>
      <w:tr w:rsidR="00C80B9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重要性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日程項目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日期時間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國教署核定決賽實施計畫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複賽實施計畫公告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暫訂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複賽實施計畫發函各校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暫訂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★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各校承辦人填寫學校資料日期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8:00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起至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12:00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止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★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  <w:t>網路報名時間及上傳檔案日期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112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13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上午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8:00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起</w:t>
            </w:r>
          </w:p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至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21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二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中午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12:00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止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★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紙本資料繳交日期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112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13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起至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21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二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)(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以郵戳日期為憑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公告紙本繳件不合格名單</w:t>
            </w:r>
          </w:p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報名表及聲明書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…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紙本補件期間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以郵戳日期為憑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★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複賽競賽日期「書面及影片審查」</w:t>
            </w:r>
          </w:p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臺中市立臺中工業高級中等學校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預訂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24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，實際依評審時間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★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複賽競賽成績日期公告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預訂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29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17:00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前公告</w:t>
            </w:r>
          </w:p>
        </w:tc>
      </w:tr>
      <w:tr w:rsidR="00C80B94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C80B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決賽競賽日期</w:t>
            </w:r>
          </w:p>
          <w:p w:rsidR="00C80B94" w:rsidRDefault="00FD48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國立臺灣師範大學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94" w:rsidRDefault="00FD48F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</w:tbl>
    <w:p w:rsidR="00C80B94" w:rsidRDefault="00C80B94">
      <w:pPr>
        <w:widowControl/>
        <w:rPr>
          <w:rFonts w:ascii="Times New Roman" w:eastAsia="標楷體" w:hAnsi="Times New Roman"/>
          <w:color w:val="FF0000"/>
          <w:sz w:val="32"/>
          <w:szCs w:val="32"/>
          <w:lang w:val="zh-TW"/>
        </w:rPr>
      </w:pPr>
    </w:p>
    <w:p w:rsidR="00C80B94" w:rsidRDefault="00C80B94">
      <w:pPr>
        <w:pageBreakBefore/>
        <w:widowControl/>
        <w:rPr>
          <w:rFonts w:ascii="Times New Roman" w:eastAsia="標楷體" w:hAnsi="Times New Roman"/>
          <w:color w:val="FF0000"/>
          <w:sz w:val="32"/>
          <w:szCs w:val="32"/>
          <w:lang w:val="zh-TW"/>
        </w:rPr>
      </w:pPr>
    </w:p>
    <w:p w:rsidR="00C80B94" w:rsidRDefault="00FD48F4">
      <w:pPr>
        <w:pStyle w:val="1"/>
        <w:snapToGrid w:val="0"/>
        <w:spacing w:before="0" w:after="0" w:line="240" w:lineRule="auto"/>
      </w:pP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附件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 xml:space="preserve">14 </w:t>
      </w:r>
      <w:r>
        <w:rPr>
          <w:rFonts w:ascii="Times New Roman" w:eastAsia="標楷體" w:hAnsi="Times New Roman"/>
          <w:color w:val="000000"/>
          <w:sz w:val="32"/>
          <w:szCs w:val="32"/>
          <w:lang w:val="zh-TW"/>
        </w:rPr>
        <w:t>、郵</w:t>
      </w:r>
      <w:r>
        <w:rPr>
          <w:rFonts w:ascii="Times New Roman" w:eastAsia="標楷體" w:hAnsi="Times New Roman"/>
          <w:sz w:val="32"/>
          <w:szCs w:val="32"/>
          <w:lang w:val="zh-TW"/>
        </w:rPr>
        <w:t>寄封面範例</w:t>
      </w:r>
      <w:r>
        <w:rPr>
          <w:rFonts w:ascii="Times New Roman" w:eastAsia="標楷體" w:hAnsi="Times New Roman"/>
          <w:sz w:val="32"/>
          <w:szCs w:val="32"/>
          <w:lang w:val="zh-TW"/>
        </w:rPr>
        <w:t>(</w:t>
      </w:r>
      <w:r>
        <w:rPr>
          <w:rFonts w:ascii="Times New Roman" w:eastAsia="標楷體" w:hAnsi="Times New Roman"/>
          <w:sz w:val="32"/>
          <w:szCs w:val="32"/>
          <w:lang w:val="zh-TW"/>
        </w:rPr>
        <w:t>完成線上報名後，</w:t>
      </w:r>
      <w:r>
        <w:rPr>
          <w:rFonts w:ascii="Times New Roman" w:eastAsia="標楷體" w:hAnsi="Times New Roman"/>
          <w:sz w:val="32"/>
          <w:szCs w:val="32"/>
          <w:shd w:val="clear" w:color="auto" w:fill="FFFFFF"/>
          <w:lang w:val="zh-TW"/>
        </w:rPr>
        <w:t>請由報名系統下載列印</w:t>
      </w:r>
      <w:r>
        <w:rPr>
          <w:rFonts w:ascii="Times New Roman" w:eastAsia="標楷體" w:hAnsi="Times New Roman"/>
          <w:sz w:val="32"/>
          <w:szCs w:val="32"/>
          <w:lang w:val="zh-TW"/>
        </w:rPr>
        <w:t>)</w:t>
      </w:r>
    </w:p>
    <w:p w:rsidR="00C80B94" w:rsidRDefault="00C80B94">
      <w:pPr>
        <w:rPr>
          <w:lang w:val="zh-TW"/>
        </w:rPr>
      </w:pPr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C80B94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94" w:rsidRDefault="00FD48F4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報名學校代碼：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如：</w:t>
            </w:r>
            <w:r>
              <w:rPr>
                <w:rFonts w:ascii="Times New Roman" w:eastAsia="標楷體" w:hAnsi="Times New Roman"/>
                <w:szCs w:val="24"/>
              </w:rPr>
              <w:t>193407)</w:t>
            </w:r>
          </w:p>
          <w:p w:rsidR="00C80B94" w:rsidRDefault="00FD48F4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報名學校名稱：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如：臺中市立臺中工業高級中等學校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C80B94" w:rsidRDefault="00FD48F4">
            <w:pPr>
              <w:widowControl/>
              <w:ind w:left="451" w:firstLine="22"/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2546777</wp:posOffset>
                      </wp:positionH>
                      <wp:positionV relativeFrom="paragraph">
                        <wp:posOffset>178554</wp:posOffset>
                      </wp:positionV>
                      <wp:extent cx="1222379" cy="5974717"/>
                      <wp:effectExtent l="0" t="0" r="0" b="6983"/>
                      <wp:wrapNone/>
                      <wp:docPr id="32" name="矩形: 圓角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9" cy="5974717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76000"/>
                                </a:srgbClr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C80B94" w:rsidRDefault="00FD48F4">
                                  <w:pPr>
                                    <w:jc w:val="center"/>
                                    <w:rPr>
                                      <w:color w:val="A6A6A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z w:val="80"/>
                                      <w:szCs w:val="80"/>
                                    </w:rPr>
                                    <w:t>請由報名系統下載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: 圓角 25" o:spid="_x0000_s1030" style="position:absolute;left:0;text-align:left;margin-left:200.55pt;margin-top:14.05pt;width:96.25pt;height:470.4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2379,597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n4HgcAAHsXAAAOAAAAZHJzL2Uyb0RvYy54bWysmF+O3EQQxt+RuEPLjyAybv8drzIbRYmC&#10;kCKISDiA12PvjOSxje3d2XAMeEVC4gVxCI4TwTH4qmzX2N2eF8SutOuZ/lxd9avqdruev3g6leox&#10;b7tjXe0c/cx1VF5l9f5Y3e+cHz68+WrrqK5Pq31a1lW+cz7mnfPi9vPPnp+bm9yrD3W5z1sFI1V3&#10;c252zqHvm5vNpssO+SntntVNXmGwqNtT2uNje7/Zt+kZ1k/lxnPdaHOu233T1lnedfj29TDo3LL9&#10;osiz/rui6PJelTsHvvX8t+W/d/R3c/s8vblv0+ZwzEY30v/gxSk9VphUTL1O+1Q9tEfL1OmYtXVX&#10;F/2zrD5t6qI4ZjnHgGi0a0Tz/pA2OccCOF0jmLr/z2z27eO7Vh33O8f3HFWlJ+To79/+/PTX7zfq&#10;06+//PPHz8oLidK56W4gft+8a8dPHS4p5KeiPdF/BKOemOxHIZs/9SrDl9rzPD9OHJVhLEziINYx&#10;Wd1cbs8euv7rvGZT6ePbrmec+9GnQiN7xalEch7TUvmRy7nD/TOtfdP8Hu1uXfoZcy6WEffFcBis&#10;avy5RkeovBVDwVx0NqcJ56MHczSaj3adORzPh60IsMaGCL7YqDDQiR9qhd/YC13fN00hCZdwA84t&#10;ylZorHNeKPRkIb3rVBGYE2gByuP2DAKTxyPrfuGIcIotRbK1QtYLnFQdw0q+xCFEv/xKufgtPEsi&#10;VF/cqEJrxKK0JRK4LPJUEa6IBCqLfFVEtsiTCqa4Esy4Mp0ncOF2EUMUKis2TwiTJR0DkafHFTHP&#10;lCekWUco13Vz4qwYrJossBNcCm3Swaqls9nbMQj8IVBKkG1I4JPI05RG3jcWUQr807GCCvQByCgH&#10;fwHfA3mEmFgqoU/APGR6VbXA70XQ2Ayw8EZWXOWe5bYv0AfB1nJGaFNReVQLmMqOTGBPMtSotlaV&#10;L7wnGXGy5hTgkwrGrC3EF+Ks2l7xLBDmk2zVs0Cgj3MiyVYlBMJ8cgzFYHofCHN6RhTIuVEFgTAf&#10;BPY0wpwKwPeoAKzEBBZxHwgA2JzNRo4k+ra9JXSyhUT71sYZCHauTrjmJXbhhUKdVJhwVSTMOU4q&#10;hTVTAp1VwRWVUKdFGgS0SLE9GzBCQc8q/4pK+LMKex/mtEwt+YNXgDCRFXNK4U/uw7H1IIU+q66h&#10;EPbkWBjCll1/kaC/kAit1RMJ+wsJ0DGcj4Q9T8i8UL6masE+ZPZYBaZK2FOI4ZUQI2HPqiu4IoHP&#10;KjzGVh4AkZAfHvHWQowEOi3niJ/P1mKMhPkowj5rWYqF+STy4RO2HoNBLNQHl6zZYgE+CKyyi4U1&#10;z0SPhrX9OBbYk2x114uF9iRb249joT2p1vbj2MBtFUC8xI2Z1l1fAieHSGmixGlsfLSxU5AF0GEb&#10;N5BvBbnoAA07uakT8lRSEY5OmNUSLeh7WPQR8ow6Mo0t8LOOtZbO4h8jm8iKac/KQIzFj7yYOskB&#10;BwsgMVYQasbULVJBT/Ut9jigMnWLXJAuRhx4hTJ0iSSD4V3Z7xNJBaniK4+OZJGIGDGsPRUSyQTb&#10;ujaj5AH7F6/vrZX4ZJkD4oBi2lq7XLLMAfzaIldbK1eJ5GCaM7FtCX/yPoH3K4e3ROCziA7O9jFA&#10;u4KetugkWX1YaVfQZ3XHpY37jCRqV8hPntN9lkrIX1QWVO0KeT7kaNeqQe0K+Ishi5R2BTtRwIsI&#10;XrPWXn5cwc46N1K+jnz7ZIIXcOfy/gBj9OISR761lrQr/Iks5cjd2lu/vryrkiwYzhSYxOSmJQWs&#10;G04oazrJwhAINpi1BaC15IF1mg4pK8cnrSUTg2627NC4uN+P/Yr0gAv2OXuqxu9wpVLqofnZPuDO&#10;UoPqQSflkDkKPZSegoQR6KhPInJ3rm1Z+phd0a5bvruq9ua2yxXbgz9jBC16b9R1w4s1sKLxNlyg&#10;94YLAET7DRdj1TVpTxAoFLqk/6f6Mf9Q8zc9BV7Q8ReRFzjgDrFfFGmbfajV+XsaRa4PfIFZu/4l&#10;MSxCVHJ3Hq6DsT7KamGdjs1kPWKPEMk0PrcNk2ybNt3JNm1ik20cRjiP073N4DmdrNhzfkVYt007&#10;9GB75jdtfJPt7fh+YdgOsabINugMVKbxmd+0Yw9MMMnk9xY3iu3xsZKVdZcPZoY0wFdJDWV31qPr&#10;6vK4f3MsS0pR197fvSpbhR1n57zx6JeLJS2bQzp8G6NBMWVulHMFL+yUlcpStIGLMu3ZQFXTFAy1&#10;abv+ddodBnN8m4QMS9SgHFqSdNU/3T1xW5PTSd/c1fuPaHWiV41aPNTtT446o++7c7ofH9I2d1T5&#10;TYXGaqIDem/t+UMQxtS1aecjd/ORtMpgaudkfetgvdKHVz0+4yb0d4HubfW+ydD/HIN5+dDXxZEW&#10;O/s7+DR+QIeXgYzdaGohzz+z6tIzv/0XAAD//wMAUEsDBBQABgAIAAAAIQDDud2G3gAAAAoBAAAP&#10;AAAAZHJzL2Rvd25yZXYueG1sTI/BToNAEIbvJr7DZky82QVUUpClaai9t7XxvGVHIGVnCbul6NM7&#10;nuxpMpkv/3x/sZptLyYcfedIQbyIQCDVznTUKDh+bJ+WIHzQZHTvCBV8o4dVeX9X6Ny4K+1xOoRG&#10;cAj5XCtoQxhyKX3dotV+4QYkvn250erA69hIM+orh9teJlGUSqs74g+tHrBqsT4fLlZBlU2+2m/k&#10;z4aOn8l2977rkvNaqceHef0GIuAc/mH402d1KNnp5C5kvOgVvERxzKiCZMmTgdfsOQVxUpClWQSy&#10;LORthfIXAAD//wMAUEsBAi0AFAAGAAgAAAAhALaDOJL+AAAA4QEAABMAAAAAAAAAAAAAAAAAAAAA&#10;AFtDb250ZW50X1R5cGVzXS54bWxQSwECLQAUAAYACAAAACEAOP0h/9YAAACUAQAACwAAAAAAAAAA&#10;AAAAAAAvAQAAX3JlbHMvLnJlbHNQSwECLQAUAAYACAAAACEAzuj5+B4HAAB7FwAADgAAAAAAAAAA&#10;AAAAAAAuAgAAZHJzL2Uyb0RvYy54bWxQSwECLQAUAAYACAAAACEAw7ndht4AAAAKAQAADwAAAAAA&#10;AAAAAAAAAAB4CQAAZHJzL2Rvd25yZXYueG1sUEsFBgAAAAAEAAQA8wAAAIMKAAAAAA==&#10;" adj="-11796480,,5400" path="m203730,at,,407460,407460,203730,,,203730l,5770987at,5567257,407460,5974717,,5770987,203730,5974717l1018649,5974717at814919,5567257,1222379,5974717,1018649,5974717,1222379,5770987l1222379,203730at814919,,1222379,407460,1222379,203730,1018649,l203730,xe" fillcolor="#f2f2f2" stroked="f">
                      <v:fill opacity="49858f"/>
                      <v:stroke joinstyle="miter"/>
                      <v:formulas/>
                      <v:path arrowok="t" o:connecttype="custom" o:connectlocs="611190,0;1222379,2987359;611190,5974717;0,2987359" o:connectangles="270,0,90,180" textboxrect="59672,59672,1162707,5915045"/>
                      <v:textbox>
                        <w:txbxContent>
                          <w:p w:rsidR="00C80B94" w:rsidRDefault="00FD48F4">
                            <w:pPr>
                              <w:jc w:val="center"/>
                              <w:rPr>
                                <w:color w:val="A6A6A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A6A6A6"/>
                                <w:sz w:val="80"/>
                                <w:szCs w:val="80"/>
                              </w:rPr>
                              <w:t>請由報名系統下載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Cs w:val="24"/>
              </w:rPr>
              <w:t>報名組別：專題組</w:t>
            </w:r>
            <w:r>
              <w:rPr>
                <w:rFonts w:ascii="Times New Roman" w:eastAsia="標楷體" w:hAnsi="Times New Roman"/>
                <w:szCs w:val="24"/>
              </w:rPr>
              <w:t>—PT***** (</w:t>
            </w:r>
            <w:r>
              <w:rPr>
                <w:rFonts w:ascii="Times New Roman" w:eastAsia="標楷體" w:hAnsi="Times New Roman"/>
                <w:szCs w:val="24"/>
              </w:rPr>
              <w:t>作品名稱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C80B94" w:rsidRDefault="00FD48F4">
            <w:pPr>
              <w:widowControl/>
              <w:ind w:left="168" w:firstLine="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報名檢核碼：</w:t>
            </w:r>
            <w:r>
              <w:rPr>
                <w:rFonts w:ascii="Times New Roman" w:eastAsia="標楷體" w:hAnsi="Times New Roman"/>
                <w:szCs w:val="24"/>
              </w:rPr>
              <w:t>********</w:t>
            </w:r>
          </w:p>
          <w:p w:rsidR="00C80B94" w:rsidRDefault="00C80B94">
            <w:pPr>
              <w:widowControl/>
              <w:ind w:left="168" w:firstLine="65"/>
              <w:rPr>
                <w:rFonts w:ascii="Times New Roman" w:eastAsia="標楷體" w:hAnsi="Times New Roman"/>
                <w:szCs w:val="24"/>
              </w:rPr>
            </w:pPr>
          </w:p>
          <w:p w:rsidR="00C80B94" w:rsidRDefault="00C80B94">
            <w:pPr>
              <w:widowControl/>
              <w:ind w:left="168" w:firstLine="65"/>
              <w:rPr>
                <w:rFonts w:ascii="Times New Roman" w:eastAsia="標楷體" w:hAnsi="Times New Roman"/>
                <w:szCs w:val="24"/>
              </w:rPr>
            </w:pPr>
          </w:p>
          <w:p w:rsidR="00C80B94" w:rsidRDefault="00FD48F4">
            <w:pPr>
              <w:widowControl/>
              <w:ind w:left="168" w:firstLine="282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402023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臺中市南區高工路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191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號</w:t>
            </w:r>
          </w:p>
          <w:p w:rsidR="00C80B94" w:rsidRDefault="00FD48F4">
            <w:pPr>
              <w:widowControl/>
              <w:ind w:left="168" w:firstLine="282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全國高級中等學校電機與電子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群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年專題實作及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創意</w:t>
            </w:r>
            <w:r>
              <w:rPr>
                <w:rFonts w:ascii="Times New Roman" w:eastAsia="標楷體" w:hAnsi="Times New Roman"/>
                <w:strike/>
                <w:sz w:val="32"/>
                <w:szCs w:val="32"/>
              </w:rPr>
              <w:t>製作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競賽</w:t>
            </w:r>
          </w:p>
          <w:p w:rsidR="00C80B94" w:rsidRDefault="00FD48F4">
            <w:pPr>
              <w:widowControl/>
              <w:ind w:left="168" w:firstLine="28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複賽委員會收</w:t>
            </w:r>
          </w:p>
          <w:p w:rsidR="00C80B94" w:rsidRDefault="00C80B94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80B94" w:rsidRDefault="00C80B94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80B94" w:rsidRDefault="00FD48F4">
            <w:pPr>
              <w:widowControl/>
              <w:ind w:left="451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請檢核並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shd w:val="clear" w:color="auto" w:fill="FFFFFF"/>
              </w:rPr>
              <w:t>勾選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以下項目是否符合競賽規定：</w:t>
            </w:r>
          </w:p>
          <w:p w:rsidR="00C80B94" w:rsidRDefault="00FD48F4">
            <w:pPr>
              <w:widowControl/>
              <w:ind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由網路報名系統列印郵寄封面</w:t>
            </w:r>
          </w:p>
          <w:p w:rsidR="00C80B94" w:rsidRDefault="00FD48F4">
            <w:pPr>
              <w:widowControl/>
              <w:ind w:left="451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紙本：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shd w:val="clear" w:color="auto" w:fill="FFFFFF"/>
              </w:rPr>
              <w:t>須於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shd w:val="clear" w:color="auto" w:fill="FFFFFF"/>
              </w:rPr>
              <w:t>2/13(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shd w:val="clear" w:color="auto" w:fill="FFFFFF"/>
              </w:rPr>
              <w:t>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shd w:val="clear" w:color="auto" w:fill="FFFFFF"/>
              </w:rPr>
              <w:t>)~2/21(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shd w:val="clear" w:color="auto" w:fill="FFFFFF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寄出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以郵戳日期為憑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80B94" w:rsidRDefault="00FD48F4">
            <w:pPr>
              <w:widowControl/>
              <w:ind w:left="1298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報名表及聲明書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已簽章</w:t>
            </w:r>
            <w:r>
              <w:rPr>
                <w:rFonts w:ascii="標楷體" w:eastAsia="標楷體" w:hAnsi="標楷體"/>
                <w:sz w:val="28"/>
                <w:szCs w:val="28"/>
              </w:rPr>
              <w:t>)1</w:t>
            </w:r>
            <w:r>
              <w:rPr>
                <w:rFonts w:ascii="標楷體" w:eastAsia="標楷體" w:hAnsi="標楷體"/>
                <w:sz w:val="28"/>
                <w:szCs w:val="28"/>
              </w:rPr>
              <w:t>份、作品說明書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份、作品簡介及課程對應表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份</w:t>
            </w:r>
          </w:p>
          <w:p w:rsidR="00C80B94" w:rsidRDefault="00FD48F4">
            <w:pPr>
              <w:widowControl/>
              <w:ind w:left="1292" w:hanging="274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參賽歷程說明</w:t>
            </w:r>
            <w:r>
              <w:rPr>
                <w:rFonts w:ascii="標楷體" w:eastAsia="標楷體" w:hAnsi="標楷體"/>
                <w:sz w:val="28"/>
                <w:szCs w:val="28"/>
              </w:rPr>
              <w:t>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已簽章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80B94" w:rsidRDefault="00FD48F4">
            <w:pPr>
              <w:widowControl/>
              <w:ind w:left="451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報名系統中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參賽者姓名及基本資料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FFF"/>
              </w:rPr>
              <w:t>皆與紙本相符</w:t>
            </w:r>
          </w:p>
          <w:p w:rsidR="00C80B94" w:rsidRDefault="00FD48F4">
            <w:pPr>
              <w:widowControl/>
              <w:ind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專題組參賽學生皆為高二以上學生</w:t>
            </w:r>
          </w:p>
          <w:p w:rsidR="00C80B94" w:rsidRDefault="00FD48F4">
            <w:pPr>
              <w:widowControl/>
              <w:ind w:left="4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請勾選確認上傳之電子檔正確：</w:t>
            </w:r>
          </w:p>
          <w:p w:rsidR="00C80B94" w:rsidRDefault="00FD48F4">
            <w:pPr>
              <w:widowControl/>
              <w:ind w:left="1018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報名表及聲明書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報名表及聲明書簽章後掃描之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:rsidR="00C80B94" w:rsidRDefault="00FD48F4">
            <w:pPr>
              <w:widowControl/>
              <w:ind w:left="1018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作品說明書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附錄已包含作品分工表及競賽日誌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C80B94" w:rsidRDefault="00FD48F4">
            <w:pPr>
              <w:widowControl/>
              <w:ind w:left="101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作品簡介及課程對應表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:rsidR="00C80B94" w:rsidRDefault="00FD48F4">
            <w:pPr>
              <w:widowControl/>
              <w:ind w:left="101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心得報告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作品介紹影音檔</w:t>
            </w:r>
          </w:p>
          <w:p w:rsidR="00C80B94" w:rsidRDefault="00FD48F4">
            <w:pPr>
              <w:widowControl/>
              <w:ind w:left="1018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參賽歷程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說明書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視需求檢附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C80B94" w:rsidRDefault="00FD48F4">
            <w:pPr>
              <w:widowControl/>
              <w:ind w:left="101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最近一次已參賽作品說明書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視需求檢附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C80B94" w:rsidRDefault="00FD48F4">
            <w:pPr>
              <w:widowControl/>
              <w:ind w:left="451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作品說明書內容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FFFFFF"/>
              </w:rPr>
              <w:t>未超出限制頁數</w:t>
            </w:r>
          </w:p>
          <w:p w:rsidR="00C80B94" w:rsidRDefault="00FD48F4">
            <w:pPr>
              <w:widowControl/>
              <w:ind w:left="451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無違反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  <w:shd w:val="clear" w:color="auto" w:fill="FFFFFF"/>
              </w:rPr>
              <w:t>陸、參賽限制及規定第十一點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之情事</w:t>
            </w:r>
          </w:p>
          <w:p w:rsidR="00C80B94" w:rsidRDefault="00C80B94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80B94" w:rsidRDefault="00FD48F4">
            <w:pPr>
              <w:widowControl/>
              <w:ind w:left="370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指導老師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其中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檢核簽名：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</w:t>
            </w:r>
          </w:p>
          <w:p w:rsidR="00C80B94" w:rsidRDefault="00C80B94">
            <w:pPr>
              <w:widowControl/>
              <w:ind w:left="4562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80B94" w:rsidRDefault="00C80B94">
      <w:pPr>
        <w:widowControl/>
        <w:rPr>
          <w:rFonts w:ascii="Times New Roman" w:eastAsia="標楷體" w:hAnsi="Times New Roman"/>
          <w:sz w:val="28"/>
          <w:szCs w:val="28"/>
        </w:rPr>
      </w:pPr>
    </w:p>
    <w:p w:rsidR="00C80B94" w:rsidRDefault="00C80B94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C80B94">
      <w:headerReference w:type="default" r:id="rId32"/>
      <w:footerReference w:type="default" r:id="rId33"/>
      <w:footerReference w:type="first" r:id="rId34"/>
      <w:pgSz w:w="11907" w:h="16840"/>
      <w:pgMar w:top="1440" w:right="113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F4" w:rsidRDefault="00FD48F4">
      <w:r>
        <w:separator/>
      </w:r>
    </w:p>
  </w:endnote>
  <w:endnote w:type="continuationSeparator" w:id="0">
    <w:p w:rsidR="00FD48F4" w:rsidRDefault="00FD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1629" w:rsidRDefault="00FD48F4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1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F1629" w:rsidRDefault="00FD48F4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1629" w:rsidRDefault="00FD48F4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6" type="#_x0000_t202" style="position:absolute;margin-left:0;margin-top:.05pt;width:0;height:0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7g0QEAAH8DAAAOAAAAZHJzL2Uyb0RvYy54bWysU11uEzEQfkfiDpbfidNKRGgVpwKiIqQK&#10;kAIHcLx21pL/ZE+zGy6AxAHKMwfgAByoPUfH3myK2reKF+94ZjzzfTPfLi8GZ8lepWyC5/RsNqdE&#10;eRla43ecfvt6+eoNJRmEb4UNXnF6UJlerF6+WPaxUeehC7ZViWARn5s+ctoBxIaxLDvlRJ6FqDwG&#10;dUhOAF7TjrVJ9FjdWXY+ny9YH1IbU5AqZ/SuxyBd1fpaKwmftc4KiOUUsUE9Uz235WSrpWh2ScTO&#10;yCMM8QwUThiPTU+l1gIEuU7mSSlnZAo5aJjJ4FjQ2khVOSCbs/kjNptORFW54HByPI0p/7+y8tP+&#10;SyKm5XRBiRcOV3R38+P2z6+7m7+3v3+SRZlQH3ODiZuIqTC8CwNuevJndBbig06ufJESwTjO+nCa&#10;rxqAyNEpJy97eBJThg8qOFIMThMurc5S7K8yYHtMnVJKBx8ujbV1cdY/cpS8tcjd+KqEWQE/giwW&#10;DNuh0n09EdiG9oC8UMPYuwvpOyU96oFTj4KlxH70OO4inclIk7GdDOElPuQUKBnN9zBKDHccBVz5&#10;TZSlRgGb49trQAaVWEE09j8CxS1XvkdFFhn9e69ZD//N6h4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BCfU7g0QEAAH8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:rsidR="00AF1629" w:rsidRDefault="00FD48F4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39</w:t>
    </w:r>
    <w:r>
      <w:rPr>
        <w:lang w:val="zh-TW"/>
      </w:rPr>
      <w:fldChar w:fldCharType="end"/>
    </w:r>
  </w:p>
  <w:p w:rsidR="00AF1629" w:rsidRDefault="00FD48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1629" w:rsidRDefault="00FD48F4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AF1629" w:rsidRDefault="00FD48F4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39</w:t>
    </w:r>
    <w:r>
      <w:rPr>
        <w:lang w:val="zh-TW"/>
      </w:rPr>
      <w:fldChar w:fldCharType="end"/>
    </w:r>
  </w:p>
  <w:p w:rsidR="00AF1629" w:rsidRDefault="00FD48F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1629" w:rsidRDefault="00FD48F4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33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lt0QEAAH8DAAAOAAAAZHJzL2Uyb0RvYy54bWysU11uEzEQfkfiDpbfidNUQmgVpwKiIqQK&#10;kAIHcLx21pL/ZE+zGy6AxAHKMwfgAByoPUfH3myK2reKF+94ZjzzfTPfLi8GZ8lepWyC5/RsNqdE&#10;eRla43ecfvt6+eoNJRmEb4UNXnF6UJlerF6+WPaxUYvQBduqRLCIz00fOe0AYsNYlp1yIs9CVB6D&#10;OiQnAK9px9okeqzuLFvM569ZH1IbU5AqZ/SuxyBd1fpaKwmftc4KiOUUsUE9Uz235WSrpWh2ScTO&#10;yCMM8QwUThiPTU+l1gIEuU7mSSlnZAo5aJjJ4FjQ2khVOSCbs/kjNptORFW54HByPI0p/7+y8tP+&#10;SyKm5fScEi8cruju5sftn193N39vf/8k52VCfcwNJm4ipsLwLgy46cmf0VmIDzq58kVKBOM468Np&#10;vmoAIkennLzs4UlMGT6o4EgxOE24tDpLsb/KgO0xdUopHXy4NNbWxVn/yFHy1iJ346sSZgX8CLJY&#10;MGyHSncxEdiG9oC8UMPYuwvpOyU96oFTj4KlxH70OO4inclIk7GdDOElPuQUKBnN9zBKDHccBVz5&#10;TZSlRgGb49trQAaVWEE09j8CxS1XvkdFFhn9e69ZD//N6h4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BFD3lt0QEAAH8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:rsidR="00AF1629" w:rsidRDefault="00FD48F4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39</w:t>
    </w:r>
    <w:r>
      <w:rPr>
        <w:lang w:val="zh-TW"/>
      </w:rPr>
      <w:fldChar w:fldCharType="end"/>
    </w:r>
  </w:p>
  <w:p w:rsidR="00AF1629" w:rsidRDefault="00FD48F4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1629" w:rsidRDefault="00FD48F4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4" type="#_x0000_t202" style="position:absolute;margin-left:0;margin-top:.05pt;width:0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6l0gEAAH8DAAAOAAAAZHJzL2Uyb0RvYy54bWysU11uEzEQfkfqHSy/N05/hNAqTgVErZAq&#10;QAocwPHaWUv+k8fNbrgAEgcozxyAA3Cg9hyMvdkUlTfEi3c8M575vplvF1eDs2SnEpjgOT2bzSlR&#10;XobW+C2nnz9dn76iBLLwrbDBK073CujV8uTFoo+NOg9dsK1KBIt4aPrIaZdzbBgD2SknYBai8hjU&#10;ITmR8Zq2rE2ix+rOsvP5/CXrQ2pjClIBoHc1Bumy1tdayfxBa1CZWE4RW65nquemnGy5EM02idgZ&#10;eYAh/gGFE8Zj02OplciC3CXzVylnZAoQdJ7J4FjQ2khVOSCbs/kzNutORFW54HAgHscE/6+sfL/7&#10;mIhpOb2kxAuHK3q8//rw8/vj/a+HH9/IZZlQH6HBxHXE1Dy8CQNuevIDOgvxQSdXvkiJYBxnvT/O&#10;Vw2ZyNEpJy97ehIT5BsVHCkGpwmXVmcpdreQsT2mTimlgw/Xxtq6OOufOUreSkA3viphVsCPIIuV&#10;h81Q6V5MBDah3SMv1DD27kL6QkmPeuDUo2Apse88jrtIZzLSZGwmQ3iJDznNlIzm2zxKDHccRb71&#10;6yhLjQIW4uu7jAwqsYJo7H8AiluufA+KLDL6816znv6b5W8AAAD//wMAUEsDBBQABgAIAAAAIQAE&#10;0ugP0gAAAP8AAAAPAAAAZHJzL2Rvd25yZXYueG1sTI9BT8MwDIXvSPyHyEjcWAoHmErTCU3iwo2B&#10;kLh5jddUJE6VZF3773FPcHv2s56/1+zm4NVEKQ+RDdxvKlDEXbQD9wY+P17vtqByQbboI5OBhTLs&#10;2uurBmsbL/xO06H0SkI412jAlTLWWufOUcC8iSOxeKeYAhYZU69twouEB68fqupRBxxYPjgcae+o&#10;+zmcg4Gn+SvSmGlP36epS25Ytv5tMeb2Zn55BlVoLn/HsOILOrTCdIxntll5A1KkrFslnujjqnXb&#10;6P/c7S8AAAD//wMAUEsBAi0AFAAGAAgAAAAhALaDOJL+AAAA4QEAABMAAAAAAAAAAAAAAAAAAAAA&#10;AFtDb250ZW50X1R5cGVzXS54bWxQSwECLQAUAAYACAAAACEAOP0h/9YAAACUAQAACwAAAAAAAAAA&#10;AAAAAAAvAQAAX3JlbHMvLnJlbHNQSwECLQAUAAYACAAAACEAR7FupdIBAAB/AwAADgAAAAAAAAAA&#10;AAAAAAAuAgAAZHJzL2Uyb0RvYy54bWxQSwECLQAUAAYACAAAACEABNLoD9IAAAD/AAAADwAAAAAA&#10;AAAAAAAAAAAsBAAAZHJzL2Rvd25yZXYueG1sUEsFBgAAAAAEAAQA8wAAACsFAAAAAA==&#10;" filled="f" stroked="f">
              <v:textbox style="mso-fit-shape-to-text:t" inset="0,0,0,0">
                <w:txbxContent>
                  <w:p w:rsidR="00AF1629" w:rsidRDefault="00FD48F4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39</w:t>
    </w:r>
    <w:r>
      <w:rPr>
        <w:lang w:val="zh-TW"/>
      </w:rPr>
      <w:fldChar w:fldCharType="end"/>
    </w:r>
  </w:p>
  <w:p w:rsidR="00AF1629" w:rsidRDefault="00FD48F4">
    <w:pPr>
      <w:pStyle w:val="a3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1629" w:rsidRDefault="00FD48F4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35" type="#_x0000_t202" style="position:absolute;margin-left:0;margin-top:.05pt;width:0;height:0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Hj0gEAAH8DAAAOAAAAZHJzL2Uyb0RvYy54bWysU11uEzEQfkfqHSy/N06rFqFVnAqIWiFV&#10;gBQ4gOO1s5b8J4+b3XABJA5QnjkAB+BA7TkYe7MpKm+IF+94ZjzzfTPfLq4GZ8lOJTDBc3o2m1Oi&#10;vAyt8VtOP3+6Pn1FCWThW2GDV5zuFdCr5cmLRR8bdR66YFuVCBbx0PSR0y7n2DAGslNOwCxE5TGo&#10;Q3Ii4zVtWZtEj9WdZefz+UvWh9TGFKQCQO9qDNJlra+1kvmD1qAysZwitlzPVM9NOdlyIZptErEz&#10;8gBD/AMKJ4zHpsdSK5EFuUvmr1LOyBQg6DyTwbGgtZGqckA2Z/NnbNadiKpyweFAPI4J/l9Z+X73&#10;MRHTcnpJiRcOV/R4//Xh5/fH+18PP76RyzKhPkKDieuIqXl4Ewbc9OQHdBbig06ufJESwTjOen+c&#10;rxoykaNTTl729CQmyDcqOFIMThMurc5S7G4hY3tMnVJKBx+ujbV1cdY/c5S8lYBufFXCrIAfQRYr&#10;D5uh0r2YCGxCu0deqGHs3YX0hZIe9cCpR8FSYt95HHeRzmSkydhMhvASH3KaKRnNt3mUGO44inzr&#10;11GWGgUsxNd3GRlUYgXR2P8AFLdc+R4UWWT0571mPf03y98AAAD//wMAUEsDBBQABgAIAAAAIQAE&#10;0ugP0gAAAP8AAAAPAAAAZHJzL2Rvd25yZXYueG1sTI9BT8MwDIXvSPyHyEjcWAoHmErTCU3iwo2B&#10;kLh5jddUJE6VZF3773FPcHv2s56/1+zm4NVEKQ+RDdxvKlDEXbQD9wY+P17vtqByQbboI5OBhTLs&#10;2uurBmsbL/xO06H0SkI412jAlTLWWufOUcC8iSOxeKeYAhYZU69twouEB68fqupRBxxYPjgcae+o&#10;+zmcg4Gn+SvSmGlP36epS25Ytv5tMeb2Zn55BlVoLn/HsOILOrTCdIxntll5A1KkrFslnujjqnXb&#10;6P/c7S8AAAD//wMAUEsBAi0AFAAGAAgAAAAhALaDOJL+AAAA4QEAABMAAAAAAAAAAAAAAAAAAAAA&#10;AFtDb250ZW50X1R5cGVzXS54bWxQSwECLQAUAAYACAAAACEAOP0h/9YAAACUAQAACwAAAAAAAAAA&#10;AAAAAAAvAQAAX3JlbHMvLnJlbHNQSwECLQAUAAYACAAAACEA0tDR49IBAAB/AwAADgAAAAAAAAAA&#10;AAAAAAAuAgAAZHJzL2Uyb0RvYy54bWxQSwECLQAUAAYACAAAACEABNLoD9IAAAD/AAAADwAAAAAA&#10;AAAAAAAAAAAsBAAAZHJzL2Rvd25yZXYueG1sUEsFBgAAAAAEAAQA8wAAACsFAAAAAA==&#10;" filled="f" stroked="f">
              <v:textbox style="mso-fit-shape-to-text:t" inset="0,0,0,0">
                <w:txbxContent>
                  <w:p w:rsidR="00AF1629" w:rsidRDefault="00FD48F4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39</w:t>
    </w:r>
    <w:r>
      <w:rPr>
        <w:lang w:val="zh-TW"/>
      </w:rPr>
      <w:fldChar w:fldCharType="end"/>
    </w:r>
  </w:p>
  <w:p w:rsidR="00AF1629" w:rsidRDefault="00FD48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F4" w:rsidRDefault="00FD48F4">
      <w:r>
        <w:rPr>
          <w:color w:val="000000"/>
        </w:rPr>
        <w:separator/>
      </w:r>
    </w:p>
  </w:footnote>
  <w:footnote w:type="continuationSeparator" w:id="0">
    <w:p w:rsidR="00FD48F4" w:rsidRDefault="00FD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7"/>
      <w:jc w:val="right"/>
      <w:rPr>
        <w:color w:val="AEAAA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7"/>
      <w:jc w:val="right"/>
      <w:rPr>
        <w:color w:val="AEAAA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7"/>
      <w:jc w:val="right"/>
      <w:rPr>
        <w:color w:val="AEAAA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7"/>
      <w:jc w:val="right"/>
      <w:rPr>
        <w:color w:val="AEAAA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7"/>
      <w:jc w:val="right"/>
      <w:rPr>
        <w:color w:val="AEAAA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29" w:rsidRDefault="00FD48F4">
    <w:pPr>
      <w:pStyle w:val="a7"/>
      <w:jc w:val="right"/>
      <w:rPr>
        <w:color w:val="AEAAA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6A2"/>
    <w:multiLevelType w:val="multilevel"/>
    <w:tmpl w:val="273EFFF0"/>
    <w:lvl w:ilvl="0">
      <w:start w:val="1"/>
      <w:numFmt w:val="taiwaneseCountingThousand"/>
      <w:lvlText w:val="%1、"/>
      <w:lvlJc w:val="left"/>
      <w:pPr>
        <w:ind w:left="2606" w:hanging="480"/>
      </w:pPr>
    </w:lvl>
    <w:lvl w:ilvl="1">
      <w:start w:val="1"/>
      <w:numFmt w:val="ideographTraditional"/>
      <w:lvlText w:val="%2、"/>
      <w:lvlJc w:val="left"/>
      <w:pPr>
        <w:ind w:left="3086" w:hanging="480"/>
      </w:pPr>
    </w:lvl>
    <w:lvl w:ilvl="2">
      <w:start w:val="1"/>
      <w:numFmt w:val="lowerRoman"/>
      <w:lvlText w:val="%3."/>
      <w:lvlJc w:val="right"/>
      <w:pPr>
        <w:ind w:left="3566" w:hanging="480"/>
      </w:pPr>
    </w:lvl>
    <w:lvl w:ilvl="3">
      <w:start w:val="1"/>
      <w:numFmt w:val="ideographLegalTraditional"/>
      <w:lvlText w:val="%4、"/>
      <w:lvlJc w:val="left"/>
      <w:pPr>
        <w:ind w:left="4046" w:hanging="480"/>
      </w:pPr>
    </w:lvl>
    <w:lvl w:ilvl="4">
      <w:start w:val="1"/>
      <w:numFmt w:val="ideographTraditional"/>
      <w:lvlText w:val="%5、"/>
      <w:lvlJc w:val="left"/>
      <w:pPr>
        <w:ind w:left="4526" w:hanging="480"/>
      </w:pPr>
    </w:lvl>
    <w:lvl w:ilvl="5">
      <w:start w:val="1"/>
      <w:numFmt w:val="lowerRoman"/>
      <w:lvlText w:val="%6."/>
      <w:lvlJc w:val="right"/>
      <w:pPr>
        <w:ind w:left="5006" w:hanging="480"/>
      </w:pPr>
    </w:lvl>
    <w:lvl w:ilvl="6">
      <w:start w:val="1"/>
      <w:numFmt w:val="decimal"/>
      <w:lvlText w:val="%7."/>
      <w:lvlJc w:val="left"/>
      <w:pPr>
        <w:ind w:left="5486" w:hanging="480"/>
      </w:pPr>
    </w:lvl>
    <w:lvl w:ilvl="7">
      <w:start w:val="1"/>
      <w:numFmt w:val="ideographTraditional"/>
      <w:lvlText w:val="%8、"/>
      <w:lvlJc w:val="left"/>
      <w:pPr>
        <w:ind w:left="5966" w:hanging="480"/>
      </w:pPr>
    </w:lvl>
    <w:lvl w:ilvl="8">
      <w:start w:val="1"/>
      <w:numFmt w:val="lowerRoman"/>
      <w:lvlText w:val="%9."/>
      <w:lvlJc w:val="right"/>
      <w:pPr>
        <w:ind w:left="6446" w:hanging="480"/>
      </w:pPr>
    </w:lvl>
  </w:abstractNum>
  <w:abstractNum w:abstractNumId="1" w15:restartNumberingAfterBreak="0">
    <w:nsid w:val="0D3307DB"/>
    <w:multiLevelType w:val="multilevel"/>
    <w:tmpl w:val="3CF4C26A"/>
    <w:lvl w:ilvl="0">
      <w:start w:val="3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Times New Roman"/>
        <w:strike w:val="0"/>
        <w:dstrike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57E5A"/>
    <w:multiLevelType w:val="multilevel"/>
    <w:tmpl w:val="34F8766C"/>
    <w:lvl w:ilvl="0">
      <w:start w:val="1"/>
      <w:numFmt w:val="taiwaneseCountingThousand"/>
      <w:lvlText w:val="%1、"/>
      <w:lvlJc w:val="left"/>
      <w:pPr>
        <w:ind w:left="689" w:hanging="480"/>
      </w:pPr>
    </w:lvl>
    <w:lvl w:ilvl="1">
      <w:start w:val="1"/>
      <w:numFmt w:val="ideographTraditional"/>
      <w:lvlText w:val="%2、"/>
      <w:lvlJc w:val="left"/>
      <w:pPr>
        <w:ind w:left="1169" w:hanging="480"/>
      </w:pPr>
    </w:lvl>
    <w:lvl w:ilvl="2">
      <w:start w:val="1"/>
      <w:numFmt w:val="lowerRoman"/>
      <w:lvlText w:val="%3."/>
      <w:lvlJc w:val="right"/>
      <w:pPr>
        <w:ind w:left="1649" w:hanging="480"/>
      </w:pPr>
    </w:lvl>
    <w:lvl w:ilvl="3">
      <w:start w:val="1"/>
      <w:numFmt w:val="decimal"/>
      <w:lvlText w:val="%4."/>
      <w:lvlJc w:val="left"/>
      <w:pPr>
        <w:ind w:left="2129" w:hanging="480"/>
      </w:pPr>
    </w:lvl>
    <w:lvl w:ilvl="4">
      <w:start w:val="1"/>
      <w:numFmt w:val="ideographTraditional"/>
      <w:lvlText w:val="%5、"/>
      <w:lvlJc w:val="left"/>
      <w:pPr>
        <w:ind w:left="2609" w:hanging="480"/>
      </w:pPr>
    </w:lvl>
    <w:lvl w:ilvl="5">
      <w:start w:val="1"/>
      <w:numFmt w:val="lowerRoman"/>
      <w:lvlText w:val="%6."/>
      <w:lvlJc w:val="right"/>
      <w:pPr>
        <w:ind w:left="3089" w:hanging="480"/>
      </w:pPr>
    </w:lvl>
    <w:lvl w:ilvl="6">
      <w:start w:val="1"/>
      <w:numFmt w:val="decimal"/>
      <w:lvlText w:val="%7."/>
      <w:lvlJc w:val="left"/>
      <w:pPr>
        <w:ind w:left="3569" w:hanging="480"/>
      </w:pPr>
    </w:lvl>
    <w:lvl w:ilvl="7">
      <w:start w:val="1"/>
      <w:numFmt w:val="ideographTraditional"/>
      <w:lvlText w:val="%8、"/>
      <w:lvlJc w:val="left"/>
      <w:pPr>
        <w:ind w:left="4049" w:hanging="480"/>
      </w:pPr>
    </w:lvl>
    <w:lvl w:ilvl="8">
      <w:start w:val="1"/>
      <w:numFmt w:val="lowerRoman"/>
      <w:lvlText w:val="%9."/>
      <w:lvlJc w:val="right"/>
      <w:pPr>
        <w:ind w:left="4529" w:hanging="480"/>
      </w:pPr>
    </w:lvl>
  </w:abstractNum>
  <w:abstractNum w:abstractNumId="3" w15:restartNumberingAfterBreak="0">
    <w:nsid w:val="1D55050B"/>
    <w:multiLevelType w:val="multilevel"/>
    <w:tmpl w:val="3D9CF66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498271C"/>
    <w:multiLevelType w:val="multilevel"/>
    <w:tmpl w:val="4E987020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2E07F7"/>
    <w:multiLevelType w:val="multilevel"/>
    <w:tmpl w:val="8174D06A"/>
    <w:lvl w:ilvl="0">
      <w:start w:val="1"/>
      <w:numFmt w:val="decimal"/>
      <w:lvlText w:val="%1."/>
      <w:lvlJc w:val="left"/>
      <w:pPr>
        <w:ind w:left="1277" w:hanging="480"/>
      </w:pPr>
    </w:lvl>
    <w:lvl w:ilvl="1">
      <w:start w:val="1"/>
      <w:numFmt w:val="ideographTraditional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237" w:hanging="480"/>
      </w:pPr>
    </w:lvl>
    <w:lvl w:ilvl="3">
      <w:start w:val="1"/>
      <w:numFmt w:val="decimal"/>
      <w:lvlText w:val="%4."/>
      <w:lvlJc w:val="left"/>
      <w:pPr>
        <w:ind w:left="2717" w:hanging="480"/>
      </w:pPr>
    </w:lvl>
    <w:lvl w:ilvl="4">
      <w:start w:val="1"/>
      <w:numFmt w:val="ideographTraditional"/>
      <w:lvlText w:val="%5、"/>
      <w:lvlJc w:val="left"/>
      <w:pPr>
        <w:ind w:left="3197" w:hanging="480"/>
      </w:pPr>
    </w:lvl>
    <w:lvl w:ilvl="5">
      <w:start w:val="1"/>
      <w:numFmt w:val="lowerRoman"/>
      <w:lvlText w:val="%6."/>
      <w:lvlJc w:val="right"/>
      <w:pPr>
        <w:ind w:left="3677" w:hanging="480"/>
      </w:pPr>
    </w:lvl>
    <w:lvl w:ilvl="6">
      <w:start w:val="1"/>
      <w:numFmt w:val="decimal"/>
      <w:lvlText w:val="%7."/>
      <w:lvlJc w:val="left"/>
      <w:pPr>
        <w:ind w:left="4157" w:hanging="480"/>
      </w:pPr>
    </w:lvl>
    <w:lvl w:ilvl="7">
      <w:start w:val="1"/>
      <w:numFmt w:val="ideographTraditional"/>
      <w:lvlText w:val="%8、"/>
      <w:lvlJc w:val="left"/>
      <w:pPr>
        <w:ind w:left="4637" w:hanging="480"/>
      </w:pPr>
    </w:lvl>
    <w:lvl w:ilvl="8">
      <w:start w:val="1"/>
      <w:numFmt w:val="lowerRoman"/>
      <w:lvlText w:val="%9."/>
      <w:lvlJc w:val="right"/>
      <w:pPr>
        <w:ind w:left="5117" w:hanging="480"/>
      </w:pPr>
    </w:lvl>
  </w:abstractNum>
  <w:abstractNum w:abstractNumId="6" w15:restartNumberingAfterBreak="0">
    <w:nsid w:val="316060AC"/>
    <w:multiLevelType w:val="multilevel"/>
    <w:tmpl w:val="E17ACB1E"/>
    <w:lvl w:ilvl="0">
      <w:start w:val="1"/>
      <w:numFmt w:val="taiwaneseCountingThousand"/>
      <w:lvlText w:val="(%1)"/>
      <w:lvlJc w:val="left"/>
      <w:pPr>
        <w:ind w:left="1524" w:hanging="480"/>
      </w:pPr>
    </w:lvl>
    <w:lvl w:ilvl="1">
      <w:start w:val="1"/>
      <w:numFmt w:val="ideographTraditional"/>
      <w:lvlText w:val="%2、"/>
      <w:lvlJc w:val="left"/>
      <w:pPr>
        <w:ind w:left="2004" w:hanging="480"/>
      </w:pPr>
    </w:lvl>
    <w:lvl w:ilvl="2">
      <w:start w:val="1"/>
      <w:numFmt w:val="lowerRoman"/>
      <w:lvlText w:val="%3."/>
      <w:lvlJc w:val="right"/>
      <w:pPr>
        <w:ind w:left="2484" w:hanging="480"/>
      </w:pPr>
    </w:lvl>
    <w:lvl w:ilvl="3">
      <w:start w:val="1"/>
      <w:numFmt w:val="decimal"/>
      <w:lvlText w:val="%4."/>
      <w:lvlJc w:val="left"/>
      <w:pPr>
        <w:ind w:left="2964" w:hanging="480"/>
      </w:pPr>
    </w:lvl>
    <w:lvl w:ilvl="4">
      <w:start w:val="1"/>
      <w:numFmt w:val="ideographTraditional"/>
      <w:lvlText w:val="%5、"/>
      <w:lvlJc w:val="left"/>
      <w:pPr>
        <w:ind w:left="3444" w:hanging="480"/>
      </w:pPr>
    </w:lvl>
    <w:lvl w:ilvl="5">
      <w:start w:val="1"/>
      <w:numFmt w:val="lowerRoman"/>
      <w:lvlText w:val="%6."/>
      <w:lvlJc w:val="right"/>
      <w:pPr>
        <w:ind w:left="3924" w:hanging="480"/>
      </w:pPr>
    </w:lvl>
    <w:lvl w:ilvl="6">
      <w:start w:val="1"/>
      <w:numFmt w:val="decimal"/>
      <w:lvlText w:val="%7."/>
      <w:lvlJc w:val="left"/>
      <w:pPr>
        <w:ind w:left="4404" w:hanging="480"/>
      </w:pPr>
    </w:lvl>
    <w:lvl w:ilvl="7">
      <w:start w:val="1"/>
      <w:numFmt w:val="ideographTraditional"/>
      <w:lvlText w:val="%8、"/>
      <w:lvlJc w:val="left"/>
      <w:pPr>
        <w:ind w:left="4884" w:hanging="480"/>
      </w:pPr>
    </w:lvl>
    <w:lvl w:ilvl="8">
      <w:start w:val="1"/>
      <w:numFmt w:val="lowerRoman"/>
      <w:lvlText w:val="%9."/>
      <w:lvlJc w:val="right"/>
      <w:pPr>
        <w:ind w:left="5364" w:hanging="480"/>
      </w:pPr>
    </w:lvl>
  </w:abstractNum>
  <w:abstractNum w:abstractNumId="7" w15:restartNumberingAfterBreak="0">
    <w:nsid w:val="33840324"/>
    <w:multiLevelType w:val="multilevel"/>
    <w:tmpl w:val="737E40BA"/>
    <w:lvl w:ilvl="0">
      <w:start w:val="1"/>
      <w:numFmt w:val="taiwaneseCountingThousand"/>
      <w:lvlText w:val="%1、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0B24A6"/>
    <w:multiLevelType w:val="multilevel"/>
    <w:tmpl w:val="6DC0C25C"/>
    <w:lvl w:ilvl="0">
      <w:start w:val="1"/>
      <w:numFmt w:val="taiwaneseCountingThousand"/>
      <w:lvlText w:val="%1、"/>
      <w:lvlJc w:val="left"/>
      <w:pPr>
        <w:ind w:left="2606" w:hanging="480"/>
      </w:pPr>
    </w:lvl>
    <w:lvl w:ilvl="1">
      <w:start w:val="1"/>
      <w:numFmt w:val="ideographTraditional"/>
      <w:lvlText w:val="%2、"/>
      <w:lvlJc w:val="left"/>
      <w:pPr>
        <w:ind w:left="3086" w:hanging="480"/>
      </w:pPr>
    </w:lvl>
    <w:lvl w:ilvl="2">
      <w:start w:val="1"/>
      <w:numFmt w:val="lowerRoman"/>
      <w:lvlText w:val="%3."/>
      <w:lvlJc w:val="right"/>
      <w:pPr>
        <w:ind w:left="3566" w:hanging="480"/>
      </w:pPr>
    </w:lvl>
    <w:lvl w:ilvl="3">
      <w:start w:val="1"/>
      <w:numFmt w:val="decimal"/>
      <w:lvlText w:val="%4."/>
      <w:lvlJc w:val="left"/>
      <w:pPr>
        <w:ind w:left="4046" w:hanging="480"/>
      </w:pPr>
    </w:lvl>
    <w:lvl w:ilvl="4">
      <w:start w:val="1"/>
      <w:numFmt w:val="ideographTraditional"/>
      <w:lvlText w:val="%5、"/>
      <w:lvlJc w:val="left"/>
      <w:pPr>
        <w:ind w:left="4526" w:hanging="480"/>
      </w:pPr>
    </w:lvl>
    <w:lvl w:ilvl="5">
      <w:start w:val="1"/>
      <w:numFmt w:val="lowerRoman"/>
      <w:lvlText w:val="%6."/>
      <w:lvlJc w:val="right"/>
      <w:pPr>
        <w:ind w:left="5006" w:hanging="480"/>
      </w:pPr>
    </w:lvl>
    <w:lvl w:ilvl="6">
      <w:start w:val="1"/>
      <w:numFmt w:val="decimal"/>
      <w:lvlText w:val="%7."/>
      <w:lvlJc w:val="left"/>
      <w:pPr>
        <w:ind w:left="5486" w:hanging="480"/>
      </w:pPr>
    </w:lvl>
    <w:lvl w:ilvl="7">
      <w:start w:val="1"/>
      <w:numFmt w:val="ideographTraditional"/>
      <w:lvlText w:val="%8、"/>
      <w:lvlJc w:val="left"/>
      <w:pPr>
        <w:ind w:left="5966" w:hanging="480"/>
      </w:pPr>
    </w:lvl>
    <w:lvl w:ilvl="8">
      <w:start w:val="1"/>
      <w:numFmt w:val="lowerRoman"/>
      <w:lvlText w:val="%9."/>
      <w:lvlJc w:val="right"/>
      <w:pPr>
        <w:ind w:left="6446" w:hanging="480"/>
      </w:pPr>
    </w:lvl>
  </w:abstractNum>
  <w:abstractNum w:abstractNumId="9" w15:restartNumberingAfterBreak="0">
    <w:nsid w:val="3FD468FA"/>
    <w:multiLevelType w:val="multilevel"/>
    <w:tmpl w:val="2A1E0D48"/>
    <w:lvl w:ilvl="0">
      <w:start w:val="2"/>
      <w:numFmt w:val="taiwaneseCountingThousand"/>
      <w:lvlText w:val="%1、"/>
      <w:lvlJc w:val="left"/>
      <w:pPr>
        <w:ind w:left="68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5B2A3F"/>
    <w:multiLevelType w:val="multilevel"/>
    <w:tmpl w:val="EEDE6E3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704CB5"/>
    <w:multiLevelType w:val="multilevel"/>
    <w:tmpl w:val="E16C6D68"/>
    <w:lvl w:ilvl="0">
      <w:start w:val="1"/>
      <w:numFmt w:val="taiwaneseCountingThousand"/>
      <w:lvlText w:val="%1、"/>
      <w:lvlJc w:val="left"/>
      <w:pPr>
        <w:ind w:left="689" w:hanging="480"/>
      </w:pPr>
    </w:lvl>
    <w:lvl w:ilvl="1">
      <w:start w:val="1"/>
      <w:numFmt w:val="ideographTraditional"/>
      <w:lvlText w:val="%2、"/>
      <w:lvlJc w:val="left"/>
      <w:pPr>
        <w:ind w:left="1169" w:hanging="480"/>
      </w:pPr>
    </w:lvl>
    <w:lvl w:ilvl="2">
      <w:start w:val="1"/>
      <w:numFmt w:val="lowerRoman"/>
      <w:lvlText w:val="%3."/>
      <w:lvlJc w:val="right"/>
      <w:pPr>
        <w:ind w:left="1649" w:hanging="480"/>
      </w:pPr>
    </w:lvl>
    <w:lvl w:ilvl="3">
      <w:start w:val="1"/>
      <w:numFmt w:val="decimal"/>
      <w:lvlText w:val="%4."/>
      <w:lvlJc w:val="left"/>
      <w:pPr>
        <w:ind w:left="2129" w:hanging="480"/>
      </w:pPr>
    </w:lvl>
    <w:lvl w:ilvl="4">
      <w:start w:val="1"/>
      <w:numFmt w:val="ideographTraditional"/>
      <w:lvlText w:val="%5、"/>
      <w:lvlJc w:val="left"/>
      <w:pPr>
        <w:ind w:left="2609" w:hanging="480"/>
      </w:pPr>
    </w:lvl>
    <w:lvl w:ilvl="5">
      <w:start w:val="1"/>
      <w:numFmt w:val="lowerRoman"/>
      <w:lvlText w:val="%6."/>
      <w:lvlJc w:val="right"/>
      <w:pPr>
        <w:ind w:left="3089" w:hanging="480"/>
      </w:pPr>
    </w:lvl>
    <w:lvl w:ilvl="6">
      <w:start w:val="1"/>
      <w:numFmt w:val="decimal"/>
      <w:lvlText w:val="%7."/>
      <w:lvlJc w:val="left"/>
      <w:pPr>
        <w:ind w:left="3569" w:hanging="480"/>
      </w:pPr>
    </w:lvl>
    <w:lvl w:ilvl="7">
      <w:start w:val="1"/>
      <w:numFmt w:val="ideographTraditional"/>
      <w:lvlText w:val="%8、"/>
      <w:lvlJc w:val="left"/>
      <w:pPr>
        <w:ind w:left="4049" w:hanging="480"/>
      </w:pPr>
    </w:lvl>
    <w:lvl w:ilvl="8">
      <w:start w:val="1"/>
      <w:numFmt w:val="lowerRoman"/>
      <w:lvlText w:val="%9."/>
      <w:lvlJc w:val="right"/>
      <w:pPr>
        <w:ind w:left="4529" w:hanging="480"/>
      </w:pPr>
    </w:lvl>
  </w:abstractNum>
  <w:abstractNum w:abstractNumId="12" w15:restartNumberingAfterBreak="0">
    <w:nsid w:val="4FF81CAE"/>
    <w:multiLevelType w:val="multilevel"/>
    <w:tmpl w:val="CBA2B75E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9D64165"/>
    <w:multiLevelType w:val="multilevel"/>
    <w:tmpl w:val="F09AC6EC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A70D16"/>
    <w:multiLevelType w:val="multilevel"/>
    <w:tmpl w:val="8D36BC84"/>
    <w:lvl w:ilvl="0">
      <w:start w:val="1"/>
      <w:numFmt w:val="decimal"/>
      <w:lvlText w:val="%1."/>
      <w:lvlJc w:val="left"/>
      <w:pPr>
        <w:ind w:left="715" w:hanging="480"/>
      </w:pPr>
    </w:lvl>
    <w:lvl w:ilvl="1">
      <w:start w:val="1"/>
      <w:numFmt w:val="ideographTraditional"/>
      <w:lvlText w:val="%2、"/>
      <w:lvlJc w:val="left"/>
      <w:pPr>
        <w:ind w:left="1195" w:hanging="480"/>
      </w:pPr>
    </w:lvl>
    <w:lvl w:ilvl="2">
      <w:start w:val="1"/>
      <w:numFmt w:val="lowerRoman"/>
      <w:lvlText w:val="%3."/>
      <w:lvlJc w:val="right"/>
      <w:pPr>
        <w:ind w:left="1675" w:hanging="480"/>
      </w:pPr>
    </w:lvl>
    <w:lvl w:ilvl="3">
      <w:start w:val="1"/>
      <w:numFmt w:val="decimal"/>
      <w:lvlText w:val="%4."/>
      <w:lvlJc w:val="left"/>
      <w:pPr>
        <w:ind w:left="2155" w:hanging="480"/>
      </w:pPr>
    </w:lvl>
    <w:lvl w:ilvl="4">
      <w:start w:val="1"/>
      <w:numFmt w:val="ideographTraditional"/>
      <w:lvlText w:val="%5、"/>
      <w:lvlJc w:val="left"/>
      <w:pPr>
        <w:ind w:left="2635" w:hanging="480"/>
      </w:pPr>
    </w:lvl>
    <w:lvl w:ilvl="5">
      <w:start w:val="1"/>
      <w:numFmt w:val="lowerRoman"/>
      <w:lvlText w:val="%6."/>
      <w:lvlJc w:val="right"/>
      <w:pPr>
        <w:ind w:left="3115" w:hanging="480"/>
      </w:pPr>
    </w:lvl>
    <w:lvl w:ilvl="6">
      <w:start w:val="1"/>
      <w:numFmt w:val="decimal"/>
      <w:lvlText w:val="%7."/>
      <w:lvlJc w:val="left"/>
      <w:pPr>
        <w:ind w:left="3595" w:hanging="480"/>
      </w:pPr>
    </w:lvl>
    <w:lvl w:ilvl="7">
      <w:start w:val="1"/>
      <w:numFmt w:val="ideographTraditional"/>
      <w:lvlText w:val="%8、"/>
      <w:lvlJc w:val="left"/>
      <w:pPr>
        <w:ind w:left="4075" w:hanging="480"/>
      </w:pPr>
    </w:lvl>
    <w:lvl w:ilvl="8">
      <w:start w:val="1"/>
      <w:numFmt w:val="lowerRoman"/>
      <w:lvlText w:val="%9."/>
      <w:lvlJc w:val="right"/>
      <w:pPr>
        <w:ind w:left="4555" w:hanging="480"/>
      </w:pPr>
    </w:lvl>
  </w:abstractNum>
  <w:abstractNum w:abstractNumId="15" w15:restartNumberingAfterBreak="0">
    <w:nsid w:val="742A46A0"/>
    <w:multiLevelType w:val="multilevel"/>
    <w:tmpl w:val="34F62536"/>
    <w:lvl w:ilvl="0">
      <w:start w:val="1"/>
      <w:numFmt w:val="taiwaneseCountingThousand"/>
      <w:lvlText w:val="%1、"/>
      <w:lvlJc w:val="left"/>
      <w:pPr>
        <w:ind w:left="4046" w:hanging="480"/>
      </w:pPr>
    </w:lvl>
    <w:lvl w:ilvl="1">
      <w:start w:val="1"/>
      <w:numFmt w:val="ideographTraditional"/>
      <w:lvlText w:val="%2、"/>
      <w:lvlJc w:val="left"/>
      <w:pPr>
        <w:ind w:left="4526" w:hanging="480"/>
      </w:pPr>
    </w:lvl>
    <w:lvl w:ilvl="2">
      <w:start w:val="1"/>
      <w:numFmt w:val="lowerRoman"/>
      <w:lvlText w:val="%3."/>
      <w:lvlJc w:val="right"/>
      <w:pPr>
        <w:ind w:left="5006" w:hanging="480"/>
      </w:pPr>
    </w:lvl>
    <w:lvl w:ilvl="3">
      <w:start w:val="1"/>
      <w:numFmt w:val="decimal"/>
      <w:lvlText w:val="%4."/>
      <w:lvlJc w:val="left"/>
      <w:pPr>
        <w:ind w:left="5486" w:hanging="480"/>
      </w:pPr>
    </w:lvl>
    <w:lvl w:ilvl="4">
      <w:start w:val="1"/>
      <w:numFmt w:val="ideographTraditional"/>
      <w:lvlText w:val="%5、"/>
      <w:lvlJc w:val="left"/>
      <w:pPr>
        <w:ind w:left="5966" w:hanging="480"/>
      </w:pPr>
    </w:lvl>
    <w:lvl w:ilvl="5">
      <w:start w:val="1"/>
      <w:numFmt w:val="lowerRoman"/>
      <w:lvlText w:val="%6."/>
      <w:lvlJc w:val="right"/>
      <w:pPr>
        <w:ind w:left="6446" w:hanging="480"/>
      </w:pPr>
    </w:lvl>
    <w:lvl w:ilvl="6">
      <w:start w:val="1"/>
      <w:numFmt w:val="decimal"/>
      <w:lvlText w:val="%7."/>
      <w:lvlJc w:val="left"/>
      <w:pPr>
        <w:ind w:left="6926" w:hanging="480"/>
      </w:pPr>
    </w:lvl>
    <w:lvl w:ilvl="7">
      <w:start w:val="1"/>
      <w:numFmt w:val="ideographTraditional"/>
      <w:lvlText w:val="%8、"/>
      <w:lvlJc w:val="left"/>
      <w:pPr>
        <w:ind w:left="7406" w:hanging="480"/>
      </w:pPr>
    </w:lvl>
    <w:lvl w:ilvl="8">
      <w:start w:val="1"/>
      <w:numFmt w:val="lowerRoman"/>
      <w:lvlText w:val="%9."/>
      <w:lvlJc w:val="right"/>
      <w:pPr>
        <w:ind w:left="7886" w:hanging="480"/>
      </w:pPr>
    </w:lvl>
  </w:abstractNum>
  <w:abstractNum w:abstractNumId="16" w15:restartNumberingAfterBreak="0">
    <w:nsid w:val="75366D2A"/>
    <w:multiLevelType w:val="multilevel"/>
    <w:tmpl w:val="616CFF92"/>
    <w:lvl w:ilvl="0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Times New Roman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6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0B94"/>
    <w:rsid w:val="00C03BD0"/>
    <w:rsid w:val="00C47880"/>
    <w:rsid w:val="00C80B94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492F7-0625-41DD-9921-B4D49CB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spacing w:line="480" w:lineRule="auto"/>
      <w:jc w:val="center"/>
      <w:outlineLvl w:val="1"/>
    </w:pPr>
    <w:rPr>
      <w:rFonts w:ascii="Arial" w:eastAsia="標楷體" w:hAnsi="Arial"/>
      <w:b/>
      <w:bCs/>
      <w:kern w:val="0"/>
      <w:sz w:val="36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31">
    <w:name w:val="3第三階 字元"/>
    <w:rPr>
      <w:rFonts w:ascii="標楷體" w:eastAsia="標楷體" w:hAnsi="標楷體"/>
      <w:szCs w:val="24"/>
    </w:rPr>
  </w:style>
  <w:style w:type="paragraph" w:customStyle="1" w:styleId="32">
    <w:name w:val="3第三階"/>
    <w:basedOn w:val="a"/>
    <w:pPr>
      <w:tabs>
        <w:tab w:val="left" w:pos="1232"/>
      </w:tabs>
      <w:snapToGrid w:val="0"/>
      <w:ind w:firstLine="480"/>
      <w:jc w:val="both"/>
    </w:pPr>
    <w:rPr>
      <w:rFonts w:ascii="標楷體" w:eastAsia="標楷體" w:hAnsi="標楷體"/>
      <w:kern w:val="0"/>
      <w:sz w:val="20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rPr>
      <w:rFonts w:ascii="Times New Roman" w:hAnsi="Times New Roman"/>
      <w:szCs w:val="24"/>
    </w:rPr>
  </w:style>
  <w:style w:type="character" w:customStyle="1" w:styleId="ac">
    <w:name w:val="註解文字 字元"/>
    <w:rPr>
      <w:rFonts w:ascii="Times New Roman" w:hAnsi="Times New Roman"/>
      <w:kern w:val="3"/>
      <w:sz w:val="24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Body Text Indent"/>
    <w:basedOn w:val="a"/>
    <w:pPr>
      <w:widowControl/>
      <w:spacing w:after="120"/>
      <w:ind w:left="480"/>
    </w:pPr>
    <w:rPr>
      <w:rFonts w:ascii="Times New Roman" w:hAnsi="Times New Roman"/>
      <w:kern w:val="0"/>
      <w:szCs w:val="24"/>
    </w:rPr>
  </w:style>
  <w:style w:type="character" w:customStyle="1" w:styleId="af0">
    <w:name w:val="本文縮排 字元"/>
    <w:rPr>
      <w:rFonts w:ascii="Times New Roman" w:hAnsi="Times New Roman"/>
      <w:sz w:val="24"/>
      <w:szCs w:val="24"/>
    </w:rPr>
  </w:style>
  <w:style w:type="character" w:customStyle="1" w:styleId="100">
    <w:name w:val="字元 字元10"/>
    <w:rPr>
      <w:rFonts w:ascii="Arial" w:eastAsia="標楷體" w:hAnsi="Arial"/>
      <w:b/>
      <w:bCs/>
      <w:kern w:val="3"/>
      <w:sz w:val="36"/>
      <w:szCs w:val="48"/>
    </w:rPr>
  </w:style>
  <w:style w:type="paragraph" w:styleId="af1">
    <w:name w:val="annotation subject"/>
    <w:basedOn w:val="ab"/>
    <w:next w:val="ab"/>
    <w:rPr>
      <w:rFonts w:ascii="Calibri" w:hAnsi="Calibri"/>
      <w:b/>
      <w:bCs/>
      <w:szCs w:val="22"/>
    </w:rPr>
  </w:style>
  <w:style w:type="character" w:customStyle="1" w:styleId="13">
    <w:name w:val="字元 字元13"/>
    <w:rPr>
      <w:rFonts w:ascii="Arial" w:eastAsia="標楷體" w:hAnsi="Arial"/>
      <w:b/>
      <w:bCs/>
      <w:sz w:val="36"/>
      <w:szCs w:val="52"/>
    </w:rPr>
  </w:style>
  <w:style w:type="character" w:customStyle="1" w:styleId="12">
    <w:name w:val="字元 字元12"/>
    <w:rPr>
      <w:rFonts w:ascii="Arial" w:eastAsia="標楷體" w:hAnsi="Arial"/>
      <w:b/>
      <w:bCs/>
      <w:kern w:val="3"/>
      <w:sz w:val="36"/>
      <w:szCs w:val="48"/>
    </w:rPr>
  </w:style>
  <w:style w:type="character" w:customStyle="1" w:styleId="11">
    <w:name w:val="字元 字元11"/>
    <w:rPr>
      <w:rFonts w:ascii="Arial" w:hAnsi="Arial"/>
      <w:b/>
      <w:bCs/>
      <w:kern w:val="3"/>
      <w:sz w:val="36"/>
      <w:szCs w:val="36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caption"/>
    <w:basedOn w:val="a"/>
    <w:next w:val="a"/>
    <w:rPr>
      <w:sz w:val="20"/>
      <w:szCs w:val="20"/>
    </w:rPr>
  </w:style>
  <w:style w:type="paragraph" w:styleId="af4">
    <w:name w:val="footnote text"/>
    <w:basedOn w:val="a"/>
    <w:pPr>
      <w:snapToGrid w:val="0"/>
    </w:pPr>
    <w:rPr>
      <w:sz w:val="20"/>
      <w:szCs w:val="20"/>
    </w:rPr>
  </w:style>
  <w:style w:type="character" w:customStyle="1" w:styleId="af5">
    <w:name w:val="註腳文字 字元"/>
    <w:rPr>
      <w:kern w:val="3"/>
    </w:rPr>
  </w:style>
  <w:style w:type="character" w:styleId="af6">
    <w:name w:val="footnote reference"/>
    <w:rPr>
      <w:position w:val="0"/>
      <w:vertAlign w:val="superscript"/>
    </w:rPr>
  </w:style>
  <w:style w:type="character" w:customStyle="1" w:styleId="14">
    <w:name w:val="未解析的提及項目1"/>
    <w:basedOn w:val="a0"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m-5996028157422723609msohyperlink">
    <w:name w:val="m_-5996028157422723609msohyperlink"/>
    <w:basedOn w:val="a0"/>
  </w:style>
  <w:style w:type="character" w:customStyle="1" w:styleId="15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&#38468;&#20214;16&#12289;&#27770;&#36093;&#20316;&#21697;&#23637;&#29256;&#35215;&#26684;(&#21109;&#24847;&#32068;&#36969;&#29992;)" TargetMode="External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oter" Target="footer11.xml"/><Relationship Id="rId7" Type="http://schemas.openxmlformats.org/officeDocument/2006/relationships/hyperlink" Target="https://www.jctv.ntut.edu.tw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5.xml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topic.tcivs.tc.edu.tw" TargetMode="External"/><Relationship Id="rId14" Type="http://schemas.openxmlformats.org/officeDocument/2006/relationships/hyperlink" Target="mailto:cavtccavtc@gmail.com" TargetMode="Externa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ntTable" Target="fontTable.xml"/><Relationship Id="rId8" Type="http://schemas.openxmlformats.org/officeDocument/2006/relationships/hyperlink" Target="https://vtedu.mt.ntnu.edu.tw/nss/p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3428</Words>
  <Characters>19545</Characters>
  <Application>Microsoft Office Word</Application>
  <DocSecurity>0</DocSecurity>
  <Lines>162</Lines>
  <Paragraphs>45</Paragraphs>
  <ScaleCrop>false</ScaleCrop>
  <Company/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全國高職學生102年度○○群專題製作競賽複賽實施計畫</dc:title>
  <dc:creator>楊憶采</dc:creator>
  <cp:lastModifiedBy>國立彰師附工吳忠信</cp:lastModifiedBy>
  <cp:revision>2</cp:revision>
  <cp:lastPrinted>2022-01-05T07:21:00Z</cp:lastPrinted>
  <dcterms:created xsi:type="dcterms:W3CDTF">2023-01-19T08:38:00Z</dcterms:created>
  <dcterms:modified xsi:type="dcterms:W3CDTF">2023-01-19T08:38:00Z</dcterms:modified>
</cp:coreProperties>
</file>