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55" w:rsidRDefault="00C43255" w:rsidP="00C43255">
      <w:pPr>
        <w:spacing w:beforeLines="20" w:before="72" w:afterLines="20" w:after="72" w:line="240" w:lineRule="exact"/>
        <w:jc w:val="both"/>
        <w:rPr>
          <w:rFonts w:ascii="標楷體" w:eastAsia="標楷體" w:hAnsi="細明體" w:cs="新細明體" w:hint="eastAsia"/>
          <w:b/>
          <w:color w:val="333333"/>
          <w:kern w:val="0"/>
          <w:sz w:val="20"/>
          <w:szCs w:val="16"/>
        </w:rPr>
      </w:pPr>
      <w:r>
        <w:rPr>
          <w:rFonts w:ascii="標楷體" w:eastAsia="標楷體" w:hAnsi="細明體" w:cs="新細明體" w:hint="eastAsia"/>
          <w:b/>
          <w:color w:val="333333"/>
          <w:kern w:val="0"/>
          <w:sz w:val="20"/>
          <w:szCs w:val="16"/>
        </w:rPr>
        <w:t>附件</w:t>
      </w:r>
      <w:proofErr w:type="gramStart"/>
      <w:r>
        <w:rPr>
          <w:rFonts w:ascii="標楷體" w:eastAsia="標楷體" w:hAnsi="細明體" w:cs="新細明體" w:hint="eastAsia"/>
          <w:b/>
          <w:color w:val="333333"/>
          <w:kern w:val="0"/>
          <w:sz w:val="20"/>
          <w:szCs w:val="16"/>
        </w:rPr>
        <w:t>三</w:t>
      </w:r>
      <w:proofErr w:type="gramEnd"/>
    </w:p>
    <w:p w:rsidR="00C43255" w:rsidRDefault="00C43255" w:rsidP="00C43255">
      <w:pPr>
        <w:spacing w:afterLines="50" w:after="180" w:line="440" w:lineRule="exact"/>
        <w:jc w:val="both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日常火源自行檢查表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41"/>
        <w:gridCol w:w="118"/>
        <w:gridCol w:w="194"/>
        <w:gridCol w:w="681"/>
        <w:gridCol w:w="414"/>
        <w:gridCol w:w="674"/>
        <w:gridCol w:w="346"/>
        <w:gridCol w:w="677"/>
        <w:gridCol w:w="69"/>
        <w:gridCol w:w="618"/>
        <w:gridCol w:w="478"/>
        <w:gridCol w:w="1096"/>
        <w:gridCol w:w="722"/>
        <w:gridCol w:w="577"/>
        <w:gridCol w:w="685"/>
        <w:gridCol w:w="378"/>
        <w:gridCol w:w="1208"/>
      </w:tblGrid>
      <w:tr w:rsidR="00D75F89" w:rsidRPr="00DC27FD" w:rsidTr="00D75F89">
        <w:trPr>
          <w:trHeight w:val="61"/>
        </w:trPr>
        <w:tc>
          <w:tcPr>
            <w:tcW w:w="811" w:type="dxa"/>
            <w:gridSpan w:val="3"/>
            <w:vAlign w:val="center"/>
          </w:tcPr>
          <w:p w:rsidR="00D75F89" w:rsidRPr="00DC27FD" w:rsidRDefault="00D75F89" w:rsidP="00F54BC9">
            <w:pPr>
              <w:jc w:val="center"/>
              <w:rPr>
                <w:rFonts w:eastAsia="標楷體"/>
                <w:kern w:val="0"/>
              </w:rPr>
            </w:pPr>
            <w:r w:rsidRPr="00DC27FD">
              <w:rPr>
                <w:rFonts w:eastAsia="標楷體" w:hint="eastAsia"/>
                <w:kern w:val="0"/>
              </w:rPr>
              <w:t>實施人員</w:t>
            </w:r>
          </w:p>
        </w:tc>
        <w:tc>
          <w:tcPr>
            <w:tcW w:w="2309" w:type="dxa"/>
            <w:gridSpan w:val="5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677" w:type="dxa"/>
          </w:tcPr>
          <w:p w:rsidR="00D75F89" w:rsidRPr="00DC27FD" w:rsidRDefault="00D75F89" w:rsidP="00F54BC9">
            <w:pPr>
              <w:pStyle w:val="Normal"/>
              <w:adjustRightInd/>
              <w:spacing w:line="240" w:lineRule="auto"/>
              <w:jc w:val="center"/>
              <w:textAlignment w:val="auto"/>
              <w:rPr>
                <w:rFonts w:ascii="Times New Roman" w:eastAsia="標楷體" w:hint="eastAsia"/>
                <w:kern w:val="2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75F89" w:rsidRPr="00DC27FD" w:rsidRDefault="00D75F89" w:rsidP="00F54BC9">
            <w:pPr>
              <w:pStyle w:val="Normal"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DC27FD">
              <w:rPr>
                <w:rFonts w:ascii="Times New Roman" w:eastAsia="標楷體" w:hint="eastAsia"/>
                <w:kern w:val="2"/>
                <w:szCs w:val="24"/>
              </w:rPr>
              <w:t>負責區域</w:t>
            </w:r>
          </w:p>
        </w:tc>
        <w:tc>
          <w:tcPr>
            <w:tcW w:w="2873" w:type="dxa"/>
            <w:gridSpan w:val="4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D75F89" w:rsidRPr="00DC27FD" w:rsidRDefault="00D75F89" w:rsidP="00F54BC9">
            <w:pPr>
              <w:jc w:val="center"/>
              <w:rPr>
                <w:rFonts w:eastAsia="標楷體" w:hint="eastAsia"/>
              </w:rPr>
            </w:pPr>
            <w:r w:rsidRPr="00DC27FD">
              <w:rPr>
                <w:rFonts w:eastAsia="標楷體" w:hint="eastAsia"/>
              </w:rPr>
              <w:t>檢查月份</w:t>
            </w:r>
          </w:p>
        </w:tc>
        <w:tc>
          <w:tcPr>
            <w:tcW w:w="158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3366FF"/>
                <w:sz w:val="24"/>
                <w:szCs w:val="24"/>
              </w:rPr>
            </w:pPr>
          </w:p>
        </w:tc>
      </w:tr>
      <w:tr w:rsidR="00D75F89" w:rsidRPr="00DC27FD" w:rsidTr="00D75F89">
        <w:trPr>
          <w:cantSplit/>
        </w:trPr>
        <w:tc>
          <w:tcPr>
            <w:tcW w:w="552" w:type="dxa"/>
            <w:vMerge w:val="restart"/>
            <w:vAlign w:val="center"/>
          </w:tcPr>
          <w:p w:rsidR="00D75F89" w:rsidRPr="002F28C4" w:rsidRDefault="00D75F89" w:rsidP="00F54B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28C4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453" w:type="dxa"/>
            <w:gridSpan w:val="3"/>
            <w:vMerge w:val="restart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DC27FD">
              <w:rPr>
                <w:rFonts w:ascii="標楷體" w:eastAsia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81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942" w:type="dxa"/>
            <w:gridSpan w:val="1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/>
                <w:sz w:val="24"/>
                <w:szCs w:val="24"/>
              </w:rPr>
            </w:pPr>
            <w:r w:rsidRPr="00DC27FD">
              <w:rPr>
                <w:rFonts w:ascii="標楷體" w:eastAsia="標楷體" w:hint="eastAsia"/>
                <w:sz w:val="24"/>
                <w:szCs w:val="24"/>
              </w:rPr>
              <w:t>實施項目</w:t>
            </w:r>
          </w:p>
        </w:tc>
      </w:tr>
      <w:tr w:rsidR="00D75F89" w:rsidRPr="00DC27FD" w:rsidTr="00D75F89">
        <w:trPr>
          <w:cantSplit/>
          <w:trHeight w:val="61"/>
        </w:trPr>
        <w:tc>
          <w:tcPr>
            <w:tcW w:w="552" w:type="dxa"/>
            <w:vMerge/>
            <w:vAlign w:val="center"/>
          </w:tcPr>
          <w:p w:rsidR="00D75F89" w:rsidRPr="002F28C4" w:rsidRDefault="00D75F89" w:rsidP="00F54BC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Merge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用火設備</w:t>
            </w:r>
          </w:p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使用情形</w:t>
            </w: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電器設備</w:t>
            </w:r>
          </w:p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配線</w:t>
            </w: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煙蒂處理</w:t>
            </w: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下班時</w:t>
            </w:r>
          </w:p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火源管理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其它</w:t>
            </w:r>
          </w:p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(共有設備(施)之</w:t>
            </w:r>
            <w:proofErr w:type="gramStart"/>
            <w:r w:rsidRPr="00DC27FD">
              <w:rPr>
                <w:rFonts w:ascii="標楷體" w:eastAsia="標楷體" w:hint="eastAsia"/>
                <w:sz w:val="16"/>
                <w:szCs w:val="16"/>
              </w:rPr>
              <w:t>可燃物管理</w:t>
            </w:r>
            <w:proofErr w:type="gramEnd"/>
            <w:r w:rsidRPr="00DC27FD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  <w:r w:rsidRPr="00DC27FD">
              <w:rPr>
                <w:rFonts w:ascii="標楷體" w:eastAsia="標楷體" w:hint="eastAsia"/>
                <w:sz w:val="16"/>
                <w:szCs w:val="16"/>
              </w:rPr>
              <w:t>附記</w:t>
            </w: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Hlk453748425"/>
            <w:bookmarkStart w:id="1" w:name="_Hlk396758527"/>
            <w:bookmarkStart w:id="2" w:name="_Hlk396758582"/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bookmarkEnd w:id="1"/>
      <w:bookmarkEnd w:id="2"/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61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61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4" w:name="_Hlk396758537"/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bookmarkEnd w:id="0"/>
      <w:bookmarkEnd w:id="4"/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61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187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225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61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61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5" w:name="_Hlk396758555"/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trHeight w:val="144"/>
        </w:trPr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bookmarkEnd w:id="5"/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6" w:name="_Hlk453748452"/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bookmarkEnd w:id="6"/>
      <w:tr w:rsidR="00D75F89" w:rsidRPr="00DC27FD" w:rsidTr="00D75F89">
        <w:tc>
          <w:tcPr>
            <w:tcW w:w="552" w:type="dxa"/>
            <w:vAlign w:val="center"/>
          </w:tcPr>
          <w:p w:rsidR="00D75F89" w:rsidRPr="002F28C4" w:rsidRDefault="00D75F89" w:rsidP="00F54BC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C4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453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674" w:type="dxa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right w:val="nil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280" w:lineRule="exact"/>
              <w:ind w:left="0" w:firstLine="0"/>
              <w:jc w:val="both"/>
              <w:textAlignment w:val="bottom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D75F89" w:rsidRPr="00DC27FD" w:rsidTr="00D75F89">
        <w:trPr>
          <w:cantSplit/>
          <w:trHeight w:val="335"/>
        </w:trPr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5F89" w:rsidRPr="002F28C4" w:rsidRDefault="00D75F89" w:rsidP="00F54B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349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9" w:rsidRPr="002F28C4" w:rsidRDefault="00D75F89" w:rsidP="00F54BC9">
            <w:pPr>
              <w:rPr>
                <w:rFonts w:ascii="標楷體" w:eastAsia="標楷體" w:hAnsi="標楷體" w:hint="eastAsia"/>
              </w:rPr>
            </w:pPr>
            <w:r w:rsidRPr="002F28C4">
              <w:rPr>
                <w:rFonts w:ascii="標楷體" w:eastAsia="標楷體" w:hAnsi="標楷體" w:hint="eastAsia"/>
              </w:rPr>
              <w:t xml:space="preserve"> 防火管理人處置情形暨簽章</w:t>
            </w:r>
          </w:p>
        </w:tc>
        <w:tc>
          <w:tcPr>
            <w:tcW w:w="15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16"/>
                <w:szCs w:val="16"/>
              </w:rPr>
            </w:pPr>
          </w:p>
        </w:tc>
      </w:tr>
      <w:tr w:rsidR="00D75F89" w:rsidRPr="00DC27FD" w:rsidTr="00D75F89">
        <w:trPr>
          <w:cantSplit/>
          <w:trHeight w:val="751"/>
        </w:trPr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5F89" w:rsidRPr="002F28C4" w:rsidRDefault="00D75F89" w:rsidP="00F54BC9">
            <w:pPr>
              <w:rPr>
                <w:rFonts w:hint="eastAsia"/>
              </w:rPr>
            </w:pPr>
          </w:p>
        </w:tc>
        <w:tc>
          <w:tcPr>
            <w:tcW w:w="7349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9" w:rsidRPr="002F28C4" w:rsidRDefault="00D75F89" w:rsidP="00F54BC9">
            <w:pPr>
              <w:rPr>
                <w:rFonts w:hint="eastAsia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F89" w:rsidRPr="00DC27FD" w:rsidRDefault="00D75F89" w:rsidP="00F54BC9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both"/>
              <w:textAlignment w:val="bottom"/>
              <w:rPr>
                <w:rFonts w:ascii="標楷體" w:eastAsia="標楷體" w:hint="eastAsia"/>
                <w:color w:val="FF0000"/>
                <w:sz w:val="24"/>
                <w:szCs w:val="24"/>
              </w:rPr>
            </w:pPr>
          </w:p>
        </w:tc>
      </w:tr>
    </w:tbl>
    <w:p w:rsidR="00C43255" w:rsidRPr="002F28C4" w:rsidRDefault="00C43255" w:rsidP="00C43255">
      <w:pPr>
        <w:rPr>
          <w:rFonts w:ascii="標楷體" w:eastAsia="標楷體" w:hAnsi="標楷體" w:hint="eastAsia"/>
          <w:sz w:val="20"/>
          <w:szCs w:val="20"/>
        </w:rPr>
      </w:pPr>
      <w:r w:rsidRPr="002F28C4">
        <w:rPr>
          <w:rFonts w:ascii="標楷體" w:eastAsia="標楷體" w:hAnsi="標楷體" w:hint="eastAsia"/>
          <w:sz w:val="20"/>
          <w:szCs w:val="20"/>
        </w:rPr>
        <w:t>備    考：如有異常現象，應立即報告防火管理人。</w:t>
      </w:r>
    </w:p>
    <w:p w:rsidR="00C43255" w:rsidRPr="002F28C4" w:rsidRDefault="00C43255" w:rsidP="00C43255">
      <w:pPr>
        <w:rPr>
          <w:rFonts w:ascii="標楷體" w:eastAsia="標楷體" w:hAnsi="標楷體"/>
          <w:sz w:val="20"/>
          <w:szCs w:val="20"/>
        </w:rPr>
      </w:pPr>
      <w:r w:rsidRPr="002F28C4">
        <w:rPr>
          <w:rFonts w:ascii="標楷體" w:eastAsia="標楷體" w:hAnsi="標楷體" w:hint="eastAsia"/>
          <w:sz w:val="20"/>
          <w:szCs w:val="20"/>
        </w:rPr>
        <w:t>符號說明：“Ｏ”-&gt;符合規定、</w:t>
      </w:r>
      <w:proofErr w:type="gramStart"/>
      <w:r w:rsidRPr="002F28C4">
        <w:rPr>
          <w:rFonts w:ascii="標楷體" w:eastAsia="標楷體" w:hAnsi="標楷體"/>
          <w:sz w:val="20"/>
          <w:szCs w:val="20"/>
        </w:rPr>
        <w:t>”</w:t>
      </w:r>
      <w:r w:rsidRPr="002F28C4">
        <w:rPr>
          <w:rFonts w:ascii="標楷體" w:eastAsia="標楷體" w:hAnsi="標楷體" w:hint="eastAsia"/>
          <w:sz w:val="20"/>
          <w:szCs w:val="20"/>
        </w:rPr>
        <w:t>Ｖ</w:t>
      </w:r>
      <w:r w:rsidRPr="002F28C4">
        <w:rPr>
          <w:rFonts w:ascii="標楷體" w:eastAsia="標楷體" w:hAnsi="標楷體"/>
          <w:sz w:val="20"/>
          <w:szCs w:val="20"/>
        </w:rPr>
        <w:t>”</w:t>
      </w:r>
      <w:proofErr w:type="gramEnd"/>
      <w:r w:rsidRPr="002F28C4">
        <w:rPr>
          <w:rFonts w:ascii="標楷體" w:eastAsia="標楷體" w:hAnsi="標楷體" w:hint="eastAsia"/>
          <w:sz w:val="20"/>
          <w:szCs w:val="20"/>
        </w:rPr>
        <w:t>-&gt;立即改善後符合規定、</w:t>
      </w:r>
      <w:proofErr w:type="gramStart"/>
      <w:r w:rsidRPr="002F28C4">
        <w:rPr>
          <w:rFonts w:ascii="標楷體" w:eastAsia="標楷體" w:hAnsi="標楷體"/>
          <w:sz w:val="20"/>
          <w:szCs w:val="20"/>
        </w:rPr>
        <w:t>”</w:t>
      </w:r>
      <w:r w:rsidRPr="002F28C4">
        <w:rPr>
          <w:rFonts w:ascii="標楷體" w:eastAsia="標楷體" w:hAnsi="標楷體" w:hint="eastAsia"/>
          <w:sz w:val="20"/>
          <w:szCs w:val="20"/>
        </w:rPr>
        <w:t>Ｘ</w:t>
      </w:r>
      <w:r w:rsidRPr="002F28C4">
        <w:rPr>
          <w:rFonts w:ascii="標楷體" w:eastAsia="標楷體" w:hAnsi="標楷體"/>
          <w:sz w:val="20"/>
          <w:szCs w:val="20"/>
        </w:rPr>
        <w:t>”</w:t>
      </w:r>
      <w:proofErr w:type="gramEnd"/>
      <w:r w:rsidRPr="002F28C4">
        <w:rPr>
          <w:rFonts w:ascii="標楷體" w:eastAsia="標楷體" w:hAnsi="標楷體" w:hint="eastAsia"/>
          <w:sz w:val="20"/>
          <w:szCs w:val="20"/>
        </w:rPr>
        <w:t>-&gt;無法使用、損壞或未符規定且無法立即改善。</w:t>
      </w:r>
    </w:p>
    <w:p w:rsidR="00C43255" w:rsidRPr="002F28C4" w:rsidRDefault="00C43255" w:rsidP="00C43255">
      <w:pPr>
        <w:jc w:val="both"/>
        <w:rPr>
          <w:rFonts w:ascii="標楷體" w:eastAsia="標楷體" w:hAnsi="標楷體" w:hint="eastAsia"/>
          <w:sz w:val="20"/>
          <w:szCs w:val="20"/>
        </w:rPr>
      </w:pPr>
    </w:p>
    <w:p w:rsidR="00C43255" w:rsidRDefault="00C43255" w:rsidP="00C43255">
      <w:pPr>
        <w:jc w:val="both"/>
        <w:rPr>
          <w:rFonts w:hint="eastAsia"/>
          <w:b/>
        </w:rPr>
      </w:pPr>
    </w:p>
    <w:p w:rsidR="00C43255" w:rsidRDefault="00C43255" w:rsidP="00C43255">
      <w:pPr>
        <w:jc w:val="both"/>
        <w:rPr>
          <w:rFonts w:hint="eastAsia"/>
          <w:b/>
        </w:rPr>
      </w:pPr>
    </w:p>
    <w:p w:rsidR="00BE6963" w:rsidRPr="00C43255" w:rsidRDefault="00BE6963"/>
    <w:sectPr w:rsidR="00BE6963" w:rsidRPr="00C43255" w:rsidSect="00C4325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55"/>
    <w:rsid w:val="00BE6963"/>
    <w:rsid w:val="00C43255"/>
    <w:rsid w:val="00D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38CF-9BF0-40BD-9860-8ADC8107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32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一"/>
    <w:basedOn w:val="a"/>
    <w:rsid w:val="00C43255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2023-10-17T07:21:00Z</dcterms:created>
  <dcterms:modified xsi:type="dcterms:W3CDTF">2023-10-17T07:23:00Z</dcterms:modified>
</cp:coreProperties>
</file>